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D43E4" w14:textId="5A5F3D71" w:rsidR="00F07FC9" w:rsidRPr="003117E2" w:rsidRDefault="00F07FC9" w:rsidP="00BB497C">
      <w:pPr>
        <w:spacing w:after="0" w:line="240" w:lineRule="auto"/>
        <w:jc w:val="both"/>
        <w:rPr>
          <w:b/>
          <w:color w:val="333333"/>
          <w:szCs w:val="24"/>
          <w:shd w:val="clear" w:color="auto" w:fill="FFFFFF"/>
        </w:rPr>
      </w:pPr>
      <w:r w:rsidRPr="003117E2">
        <w:rPr>
          <w:b/>
          <w:color w:val="333333"/>
          <w:szCs w:val="24"/>
          <w:shd w:val="clear" w:color="auto" w:fill="FFFFFF"/>
        </w:rPr>
        <w:t>ADVOKATSKA/ODVJETNIČKA KOMORA</w:t>
      </w:r>
    </w:p>
    <w:p w14:paraId="066E8E8C" w14:textId="12C4F4D1" w:rsidR="00F07FC9" w:rsidRPr="003117E2" w:rsidRDefault="00F07FC9" w:rsidP="00BB497C">
      <w:pPr>
        <w:spacing w:after="0" w:line="240" w:lineRule="auto"/>
        <w:jc w:val="both"/>
        <w:rPr>
          <w:b/>
          <w:color w:val="333333"/>
          <w:szCs w:val="24"/>
          <w:shd w:val="clear" w:color="auto" w:fill="FFFFFF"/>
        </w:rPr>
      </w:pPr>
      <w:r w:rsidRPr="003117E2">
        <w:rPr>
          <w:b/>
          <w:color w:val="333333"/>
          <w:szCs w:val="24"/>
          <w:shd w:val="clear" w:color="auto" w:fill="FFFFFF"/>
        </w:rPr>
        <w:t>FEDERACIJE BOSNE I HERCEGOVINE</w:t>
      </w:r>
    </w:p>
    <w:p w14:paraId="522FF78B" w14:textId="77777777" w:rsidR="00F07FC9" w:rsidRPr="00F07FC9" w:rsidRDefault="00F07FC9" w:rsidP="00BB497C">
      <w:pPr>
        <w:spacing w:after="0" w:line="240" w:lineRule="auto"/>
        <w:jc w:val="both"/>
        <w:rPr>
          <w:color w:val="333333"/>
          <w:szCs w:val="24"/>
          <w:shd w:val="clear" w:color="auto" w:fill="FFFFFF"/>
        </w:rPr>
      </w:pPr>
    </w:p>
    <w:p w14:paraId="1B7B2877" w14:textId="26679161" w:rsidR="00DB48BC" w:rsidRPr="00F07FC9" w:rsidRDefault="00F07FC9" w:rsidP="00BB497C">
      <w:pPr>
        <w:spacing w:after="0" w:line="240" w:lineRule="auto"/>
        <w:jc w:val="both"/>
        <w:rPr>
          <w:b/>
          <w:szCs w:val="24"/>
        </w:rPr>
      </w:pPr>
      <w:r w:rsidRPr="00F07FC9">
        <w:rPr>
          <w:b/>
          <w:color w:val="333333"/>
          <w:szCs w:val="24"/>
          <w:shd w:val="clear" w:color="auto" w:fill="FFFFFF"/>
        </w:rPr>
        <w:t>PRIJEDLOG IZMJENA I DOPUNA INTERVENTNOG ZAKONA</w:t>
      </w:r>
      <w:r w:rsidR="00CF17DB">
        <w:rPr>
          <w:b/>
          <w:color w:val="333333"/>
          <w:szCs w:val="24"/>
          <w:shd w:val="clear" w:color="auto" w:fill="FFFFFF"/>
        </w:rPr>
        <w:t xml:space="preserve"> (OZNAČENE ŽUTOM BOJOM)</w:t>
      </w:r>
    </w:p>
    <w:p w14:paraId="5ECC0B89" w14:textId="77777777" w:rsidR="00DB48BC" w:rsidRDefault="00DB48BC" w:rsidP="00400001">
      <w:pPr>
        <w:jc w:val="both"/>
      </w:pPr>
    </w:p>
    <w:p w14:paraId="67EAC423" w14:textId="54982DDF" w:rsidR="0052568C" w:rsidRPr="00BB497C" w:rsidRDefault="0052568C" w:rsidP="00400001">
      <w:pPr>
        <w:jc w:val="both"/>
        <w:rPr>
          <w:b/>
        </w:rPr>
      </w:pPr>
      <w:r w:rsidRPr="00BB497C">
        <w:rPr>
          <w:b/>
        </w:rPr>
        <w:t>ZAKON O UBLAŽAVANJU NEGATIVNIH EKONOMSKIH POSLJEDICA</w:t>
      </w:r>
      <w:r w:rsidR="00431362" w:rsidRPr="00BB497C">
        <w:rPr>
          <w:b/>
        </w:rPr>
        <w:t xml:space="preserve">, </w:t>
      </w:r>
      <w:r w:rsidR="00C9750E" w:rsidRPr="00BB497C">
        <w:rPr>
          <w:b/>
          <w:highlight w:val="yellow"/>
        </w:rPr>
        <w:t xml:space="preserve">FUNKCIONISANJU I </w:t>
      </w:r>
      <w:r w:rsidR="00431362" w:rsidRPr="00BB497C">
        <w:rPr>
          <w:b/>
          <w:highlight w:val="yellow"/>
        </w:rPr>
        <w:t>NAČINU RADA</w:t>
      </w:r>
      <w:r w:rsidR="00C9750E" w:rsidRPr="00BB497C">
        <w:rPr>
          <w:b/>
          <w:highlight w:val="yellow"/>
        </w:rPr>
        <w:t xml:space="preserve"> PRAVOSUDNIH ORGANA, </w:t>
      </w:r>
      <w:r w:rsidR="00431362" w:rsidRPr="00BB497C">
        <w:rPr>
          <w:b/>
          <w:highlight w:val="yellow"/>
        </w:rPr>
        <w:t xml:space="preserve">ORGANA </w:t>
      </w:r>
      <w:r w:rsidR="00C9750E" w:rsidRPr="00BB497C">
        <w:rPr>
          <w:b/>
          <w:highlight w:val="yellow"/>
        </w:rPr>
        <w:t>UPRAVE</w:t>
      </w:r>
      <w:r w:rsidR="008533C5" w:rsidRPr="00BB497C">
        <w:rPr>
          <w:b/>
          <w:highlight w:val="yellow"/>
        </w:rPr>
        <w:t xml:space="preserve"> I INSTITUCIJ</w:t>
      </w:r>
      <w:bookmarkStart w:id="0" w:name="_GoBack"/>
      <w:bookmarkEnd w:id="0"/>
      <w:r w:rsidR="008533C5" w:rsidRPr="00BB497C">
        <w:rPr>
          <w:b/>
          <w:highlight w:val="yellow"/>
        </w:rPr>
        <w:t>A KOJE IMAJU JAVNE OVLASTI</w:t>
      </w:r>
      <w:r w:rsidR="00D40020" w:rsidRPr="00BB497C">
        <w:rPr>
          <w:b/>
        </w:rPr>
        <w:t xml:space="preserve"> </w:t>
      </w:r>
    </w:p>
    <w:p w14:paraId="118ECBFD" w14:textId="77777777" w:rsidR="00BB497C" w:rsidRDefault="00BB497C" w:rsidP="00626EB2">
      <w:pPr>
        <w:rPr>
          <w:b/>
          <w:bCs/>
        </w:rPr>
      </w:pPr>
    </w:p>
    <w:p w14:paraId="34735F36" w14:textId="6D7EA714" w:rsidR="0052568C" w:rsidRPr="0052568C" w:rsidRDefault="0052568C" w:rsidP="00626EB2">
      <w:r w:rsidRPr="0052568C">
        <w:rPr>
          <w:b/>
          <w:bCs/>
        </w:rPr>
        <w:t>I OPĆE ODREDBE</w:t>
      </w:r>
    </w:p>
    <w:p w14:paraId="4A4F7D24" w14:textId="77777777" w:rsidR="0052568C" w:rsidRPr="0052568C" w:rsidRDefault="0052568C" w:rsidP="0052568C">
      <w:r w:rsidRPr="0052568C">
        <w:rPr>
          <w:b/>
          <w:bCs/>
        </w:rPr>
        <w:t>Članak 1. (Predmet)</w:t>
      </w:r>
    </w:p>
    <w:p w14:paraId="6680ACDC" w14:textId="21456BF9" w:rsidR="0052568C" w:rsidRPr="00047C23" w:rsidRDefault="00047C23" w:rsidP="00047C23">
      <w:pPr>
        <w:jc w:val="both"/>
      </w:pPr>
      <w:r>
        <w:t>Ovim Zakonom uređuje</w:t>
      </w:r>
      <w:r w:rsidR="0052568C" w:rsidRPr="0052568C">
        <w:t xml:space="preserve"> se: subvencioniranja doprinosa za obvezna osiguranja,</w:t>
      </w:r>
      <w:r w:rsidR="008533C5">
        <w:t xml:space="preserve"> </w:t>
      </w:r>
      <w:r w:rsidR="0052568C" w:rsidRPr="0052568C">
        <w:t>obustava obračuna i plaćanja zatezne kamate na javne prihode,ukidanje obveza plaćanja akontacije poreza na dobit ,ukidanje obveza plaćanja akontacije poreza na doh</w:t>
      </w:r>
      <w:r>
        <w:t xml:space="preserve">odak od samostalne djelatnosti, </w:t>
      </w:r>
      <w:r w:rsidR="000F0928" w:rsidRPr="000F0928">
        <w:rPr>
          <w:highlight w:val="yellow"/>
        </w:rPr>
        <w:t>funkcionisanje i način rada pravosudnih organa</w:t>
      </w:r>
      <w:r>
        <w:rPr>
          <w:highlight w:val="yellow"/>
        </w:rPr>
        <w:t xml:space="preserve"> koje obuhvata</w:t>
      </w:r>
      <w:r w:rsidR="00A57D48">
        <w:rPr>
          <w:highlight w:val="yellow"/>
        </w:rPr>
        <w:t xml:space="preserve"> </w:t>
      </w:r>
      <w:r>
        <w:rPr>
          <w:highlight w:val="yellow"/>
        </w:rPr>
        <w:t>m</w:t>
      </w:r>
      <w:r w:rsidR="00A57D48">
        <w:rPr>
          <w:highlight w:val="yellow"/>
        </w:rPr>
        <w:t xml:space="preserve">jere u postupcima pred sudovima, </w:t>
      </w:r>
      <w:r>
        <w:rPr>
          <w:highlight w:val="yellow"/>
        </w:rPr>
        <w:t>mjere u odnosu na izvršenje krivičnih sankcija i mjere u vezi sa radom advokatskih kancelarija, advokatskih društava i notarskih kancelarija, funkcionisanje i način rada</w:t>
      </w:r>
      <w:r w:rsidR="000F0928" w:rsidRPr="000F0928">
        <w:rPr>
          <w:highlight w:val="yellow"/>
        </w:rPr>
        <w:t xml:space="preserve"> organa uprave i </w:t>
      </w:r>
      <w:r w:rsidR="008533C5" w:rsidRPr="008533C5">
        <w:rPr>
          <w:highlight w:val="yellow"/>
        </w:rPr>
        <w:t xml:space="preserve">institucija koje imaju javne </w:t>
      </w:r>
      <w:r w:rsidR="008533C5" w:rsidRPr="00400001">
        <w:rPr>
          <w:highlight w:val="yellow"/>
        </w:rPr>
        <w:t>ovlasti</w:t>
      </w:r>
      <w:r>
        <w:rPr>
          <w:highlight w:val="yellow"/>
        </w:rPr>
        <w:t xml:space="preserve">, </w:t>
      </w:r>
      <w:r w:rsidR="0052568C" w:rsidRPr="0052568C">
        <w:t>obustavljanje obračuna zateznih kamata na zakašnjela plaćanja u dužničko-vjerovničkim odnosima ,obustavljanje prinudne naplate, održavanj</w:t>
      </w:r>
      <w:r w:rsidR="008533C5">
        <w:t>e stabilnosti pojedinih isplata</w:t>
      </w:r>
      <w:r w:rsidR="0052568C" w:rsidRPr="0052568C">
        <w:t>,</w:t>
      </w:r>
      <w:r w:rsidR="008533C5">
        <w:t xml:space="preserve"> te uspostava Garancijskog fonda.</w:t>
      </w:r>
    </w:p>
    <w:p w14:paraId="71746B81" w14:textId="77777777" w:rsidR="0052568C" w:rsidRPr="0052568C" w:rsidRDefault="0052568C" w:rsidP="0052568C">
      <w:r w:rsidRPr="0052568C">
        <w:rPr>
          <w:b/>
          <w:bCs/>
        </w:rPr>
        <w:t>Članak 2.</w:t>
      </w:r>
    </w:p>
    <w:p w14:paraId="1A4D302C" w14:textId="056DBBEB" w:rsidR="0052568C" w:rsidRPr="0052568C" w:rsidRDefault="0052568C" w:rsidP="0052568C">
      <w:r w:rsidRPr="0052568C">
        <w:rPr>
          <w:b/>
          <w:bCs/>
        </w:rPr>
        <w:t>(Značenje pojedinih pojmova)</w:t>
      </w:r>
    </w:p>
    <w:p w14:paraId="1E3DC8A6" w14:textId="77777777" w:rsidR="0052568C" w:rsidRPr="0052568C" w:rsidRDefault="0052568C" w:rsidP="0052568C">
      <w:r w:rsidRPr="0052568C">
        <w:t>Pojmovi koji se koriste u ovom Zakonu imaju sljedeće značenje:</w:t>
      </w:r>
    </w:p>
    <w:p w14:paraId="434758C7" w14:textId="3A33C555" w:rsidR="0052568C" w:rsidRPr="0052568C" w:rsidRDefault="0052568C" w:rsidP="0052568C">
      <w:r w:rsidRPr="0052568C">
        <w:t>a)</w:t>
      </w:r>
      <w:r w:rsidR="000F0928">
        <w:t xml:space="preserve"> </w:t>
      </w:r>
      <w:proofErr w:type="gramStart"/>
      <w:r w:rsidRPr="0052568C">
        <w:t>poslovnim</w:t>
      </w:r>
      <w:proofErr w:type="gramEnd"/>
      <w:r w:rsidRPr="0052568C">
        <w:t xml:space="preserve"> subje</w:t>
      </w:r>
      <w:r w:rsidR="008533C5">
        <w:t>ktima smatraju se: pravne osobe</w:t>
      </w:r>
      <w:r w:rsidRPr="0052568C">
        <w:t>, odnosno gospodarska društva, izuzev javnih poduzeća, bаnaka i drugih finаnciјskih оrgаnizаciјa, udruženja, javnih institucija, organa uprave, organa i jedinica lokalne samouprave, te fizička lica koja sаmоstаlnо оbаvlјајu rеgistrovanu pоslоvnu dјеlаtnоst isključujući one koji sukladno s propisima o porezu na dohodak,porez na dohodak s tog osnova plaćaju prema paušalno utvrđenom iznosu .</w:t>
      </w:r>
    </w:p>
    <w:p w14:paraId="2325A748" w14:textId="77777777" w:rsidR="0052568C" w:rsidRPr="0052568C" w:rsidRDefault="0052568C" w:rsidP="0052568C">
      <w:proofErr w:type="gramStart"/>
      <w:r w:rsidRPr="0052568C">
        <w:t>b)zatezna</w:t>
      </w:r>
      <w:proofErr w:type="gramEnd"/>
      <w:r w:rsidRPr="0052568C">
        <w:t xml:space="preserve"> kamata na zakašnjela plaćanja javnih prihoda je kamata u smislu odredbi propisa kojim je regulirana visina stope zatezne kamate na javne prihode</w:t>
      </w:r>
    </w:p>
    <w:p w14:paraId="768F3897" w14:textId="77777777" w:rsidR="0052568C" w:rsidRPr="0052568C" w:rsidRDefault="0052568C" w:rsidP="0052568C">
      <w:proofErr w:type="gramStart"/>
      <w:r w:rsidRPr="0052568C">
        <w:t>c)zatezna</w:t>
      </w:r>
      <w:proofErr w:type="gramEnd"/>
      <w:r w:rsidRPr="0052568C">
        <w:t xml:space="preserve"> kamata na zakašnjela plaćanja u dužničko-vjerovničkim odnosima je kamata u smislu propisa kojim je regulirana visina stope zatezne kamate</w:t>
      </w:r>
    </w:p>
    <w:p w14:paraId="6F7AE4F9" w14:textId="77777777" w:rsidR="0052568C" w:rsidRPr="0052568C" w:rsidRDefault="0052568C" w:rsidP="0052568C">
      <w:r w:rsidRPr="0052568C">
        <w:t xml:space="preserve">d) </w:t>
      </w:r>
      <w:proofErr w:type="gramStart"/>
      <w:r w:rsidRPr="0052568C">
        <w:t>doprinosi</w:t>
      </w:r>
      <w:proofErr w:type="gramEnd"/>
      <w:r w:rsidRPr="0052568C">
        <w:t xml:space="preserve"> su doprinosi za obvezna osiguranja u smislu propisa o doprinosima</w:t>
      </w:r>
    </w:p>
    <w:p w14:paraId="58AF28DB" w14:textId="1F2CA1E5" w:rsidR="0052568C" w:rsidRPr="0052568C" w:rsidRDefault="0052568C" w:rsidP="0052568C">
      <w:proofErr w:type="gramStart"/>
      <w:r w:rsidRPr="0052568C">
        <w:t>e)moratorij</w:t>
      </w:r>
      <w:proofErr w:type="gramEnd"/>
      <w:r w:rsidRPr="0052568C">
        <w:t xml:space="preserve"> je vremensko razdoblje u kojem se odgađa i /ili obustavlja izvršavanje dugova određene vrste i postupci prinudne naplate</w:t>
      </w:r>
      <w:r w:rsidR="000F0928">
        <w:t>.</w:t>
      </w:r>
    </w:p>
    <w:p w14:paraId="52BF31E6" w14:textId="5A6C0291" w:rsidR="0052568C" w:rsidRPr="0052568C" w:rsidRDefault="0052568C" w:rsidP="0052568C">
      <w:proofErr w:type="gramStart"/>
      <w:r w:rsidRPr="0052568C">
        <w:lastRenderedPageBreak/>
        <w:t>f)stanje</w:t>
      </w:r>
      <w:proofErr w:type="gramEnd"/>
      <w:r w:rsidRPr="0052568C">
        <w:t xml:space="preserve"> nesreće je utvrđeno Odlukom o proglašenju stanja nesreće uzrokovano pojavom koronavirusa</w:t>
      </w:r>
      <w:r w:rsidR="00E45610">
        <w:t xml:space="preserve"> </w:t>
      </w:r>
      <w:r w:rsidRPr="0052568C">
        <w:t>(COVID-19) na području Federacije Bosne i Hercegovine („ Službene novine Federacije BiH „ broj 21/20)</w:t>
      </w:r>
    </w:p>
    <w:p w14:paraId="0BEA2451" w14:textId="77777777" w:rsidR="0052568C" w:rsidRPr="0052568C" w:rsidRDefault="0052568C" w:rsidP="0052568C">
      <w:proofErr w:type="gramStart"/>
      <w:r w:rsidRPr="0052568C">
        <w:t>g)akontacija</w:t>
      </w:r>
      <w:proofErr w:type="gramEnd"/>
      <w:r w:rsidRPr="0052568C">
        <w:t xml:space="preserve"> poreza na dobit smatra se akontacijom poreza na dobit uređena propisom o porezu na dobit u Federaciji.</w:t>
      </w:r>
    </w:p>
    <w:p w14:paraId="307FF026" w14:textId="77777777" w:rsidR="0052568C" w:rsidRPr="0052568C" w:rsidRDefault="0052568C" w:rsidP="0052568C">
      <w:proofErr w:type="gramStart"/>
      <w:r w:rsidRPr="0052568C">
        <w:t>h)akontacija</w:t>
      </w:r>
      <w:proofErr w:type="gramEnd"/>
      <w:r w:rsidRPr="0052568C">
        <w:t xml:space="preserve"> poreza na dohodak od samostalne djelatnosti smatra se akontacijom poreza na dohodak od samostalne djelatnosti uređena propisom o porezu na dohodak u Federaciji.</w:t>
      </w:r>
    </w:p>
    <w:p w14:paraId="372CA88A" w14:textId="77777777" w:rsidR="0052568C" w:rsidRPr="0052568C" w:rsidRDefault="0052568C" w:rsidP="0052568C">
      <w:proofErr w:type="gramStart"/>
      <w:r w:rsidRPr="0052568C">
        <w:t>i)rok</w:t>
      </w:r>
      <w:proofErr w:type="gramEnd"/>
      <w:r w:rsidRPr="0052568C">
        <w:t xml:space="preserve"> zastare uključuje:</w:t>
      </w:r>
    </w:p>
    <w:p w14:paraId="474A7B97" w14:textId="59D0E790" w:rsidR="0052568C" w:rsidRPr="0052568C" w:rsidRDefault="009925BC" w:rsidP="0052568C">
      <w:proofErr w:type="gramStart"/>
      <w:r>
        <w:t>1</w:t>
      </w:r>
      <w:r w:rsidR="0052568C" w:rsidRPr="0052568C">
        <w:t>)rokove</w:t>
      </w:r>
      <w:proofErr w:type="gramEnd"/>
      <w:r w:rsidR="0052568C" w:rsidRPr="0052568C">
        <w:t xml:space="preserve"> zastare razreza, naplate i povrata poreznih obaveza uređeni propisom o Poreznoj upravi Federacije Bosne i Hercegovine i</w:t>
      </w:r>
    </w:p>
    <w:p w14:paraId="0F74384F" w14:textId="3240646C" w:rsidR="0052568C" w:rsidRDefault="0052568C" w:rsidP="0052568C">
      <w:proofErr w:type="gramStart"/>
      <w:r w:rsidRPr="0052568C">
        <w:t>2)rokove</w:t>
      </w:r>
      <w:proofErr w:type="gramEnd"/>
      <w:r w:rsidRPr="0052568C">
        <w:t xml:space="preserve"> zastare uređeni propisom o porezu na dobit u Federaciji.</w:t>
      </w:r>
    </w:p>
    <w:p w14:paraId="452A8C1B" w14:textId="46252AAD" w:rsidR="000F0928" w:rsidRPr="008533C5" w:rsidRDefault="009925BC" w:rsidP="0052568C">
      <w:pPr>
        <w:rPr>
          <w:highlight w:val="yellow"/>
        </w:rPr>
      </w:pPr>
      <w:r>
        <w:rPr>
          <w:highlight w:val="yellow"/>
        </w:rPr>
        <w:t>j</w:t>
      </w:r>
      <w:r w:rsidR="000F0928" w:rsidRPr="008533C5">
        <w:rPr>
          <w:highlight w:val="yellow"/>
        </w:rPr>
        <w:t xml:space="preserve">) </w:t>
      </w:r>
      <w:proofErr w:type="gramStart"/>
      <w:r w:rsidR="000F0928" w:rsidRPr="008533C5">
        <w:rPr>
          <w:highlight w:val="yellow"/>
        </w:rPr>
        <w:t>pravo</w:t>
      </w:r>
      <w:r w:rsidR="00360A69" w:rsidRPr="008533C5">
        <w:rPr>
          <w:highlight w:val="yellow"/>
        </w:rPr>
        <w:t>sudnim</w:t>
      </w:r>
      <w:proofErr w:type="gramEnd"/>
      <w:r w:rsidR="00360A69" w:rsidRPr="008533C5">
        <w:rPr>
          <w:highlight w:val="yellow"/>
        </w:rPr>
        <w:t xml:space="preserve"> organima smatraju se: </w:t>
      </w:r>
      <w:r w:rsidR="002C3D6D">
        <w:rPr>
          <w:highlight w:val="yellow"/>
        </w:rPr>
        <w:t>sudovi u</w:t>
      </w:r>
      <w:r w:rsidR="000F0928" w:rsidRPr="008533C5">
        <w:rPr>
          <w:highlight w:val="yellow"/>
        </w:rPr>
        <w:t xml:space="preserve"> Fede</w:t>
      </w:r>
      <w:r w:rsidR="002C3D6D">
        <w:rPr>
          <w:highlight w:val="yellow"/>
        </w:rPr>
        <w:t>raciji Bosni i Hercegovini</w:t>
      </w:r>
      <w:r w:rsidR="00360A69" w:rsidRPr="008533C5">
        <w:rPr>
          <w:highlight w:val="yellow"/>
        </w:rPr>
        <w:t xml:space="preserve">, </w:t>
      </w:r>
      <w:r w:rsidR="002C3D6D">
        <w:rPr>
          <w:highlight w:val="yellow"/>
        </w:rPr>
        <w:t>tužilaštva u Federaciji Bosni i Hercegovini</w:t>
      </w:r>
      <w:r w:rsidR="000F0928" w:rsidRPr="008533C5">
        <w:rPr>
          <w:highlight w:val="yellow"/>
        </w:rPr>
        <w:t xml:space="preserve">, Sudska policija </w:t>
      </w:r>
      <w:r w:rsidR="002C3D6D">
        <w:rPr>
          <w:highlight w:val="yellow"/>
        </w:rPr>
        <w:t>Federacije Bosne i Hercegovine.</w:t>
      </w:r>
    </w:p>
    <w:p w14:paraId="113CA74D" w14:textId="2C75F376" w:rsidR="00360A69" w:rsidRPr="008533C5" w:rsidRDefault="009925BC" w:rsidP="00360A69">
      <w:pPr>
        <w:rPr>
          <w:highlight w:val="yellow"/>
        </w:rPr>
      </w:pPr>
      <w:r>
        <w:rPr>
          <w:highlight w:val="yellow"/>
        </w:rPr>
        <w:t>k</w:t>
      </w:r>
      <w:r w:rsidR="00360A69" w:rsidRPr="008533C5">
        <w:rPr>
          <w:highlight w:val="yellow"/>
        </w:rPr>
        <w:t xml:space="preserve">) </w:t>
      </w:r>
      <w:proofErr w:type="gramStart"/>
      <w:r w:rsidR="00360A69" w:rsidRPr="008533C5">
        <w:rPr>
          <w:highlight w:val="yellow"/>
        </w:rPr>
        <w:t>organima</w:t>
      </w:r>
      <w:proofErr w:type="gramEnd"/>
      <w:r w:rsidR="00360A69" w:rsidRPr="008533C5">
        <w:rPr>
          <w:highlight w:val="yellow"/>
        </w:rPr>
        <w:t xml:space="preserve"> uprave </w:t>
      </w:r>
      <w:r w:rsidR="008533C5" w:rsidRPr="008533C5">
        <w:rPr>
          <w:highlight w:val="yellow"/>
        </w:rPr>
        <w:t xml:space="preserve">smatraju se: </w:t>
      </w:r>
      <w:r w:rsidR="00360A69" w:rsidRPr="008533C5">
        <w:rPr>
          <w:highlight w:val="yellow"/>
        </w:rPr>
        <w:t>organi uprave</w:t>
      </w:r>
      <w:r w:rsidR="008533C5" w:rsidRPr="008533C5">
        <w:rPr>
          <w:highlight w:val="yellow"/>
        </w:rPr>
        <w:t xml:space="preserve"> Federacije Bosne i Hercegovine, organi uprave </w:t>
      </w:r>
      <w:r w:rsidR="00360A69" w:rsidRPr="008533C5">
        <w:rPr>
          <w:highlight w:val="yellow"/>
        </w:rPr>
        <w:t>kantona, kao i gradske i općinske službe za upravu i drugi organi kad u upravnim stvarima, neposredno primjenjujući propise, rješavaju o pravima, obavezama ili pravnim interesima građana, pravnih lica ili drugih stranaka.</w:t>
      </w:r>
    </w:p>
    <w:p w14:paraId="3A2649D5" w14:textId="44C60335" w:rsidR="008533C5" w:rsidRPr="008533C5" w:rsidRDefault="009925BC" w:rsidP="008533C5">
      <w:r>
        <w:rPr>
          <w:highlight w:val="yellow"/>
        </w:rPr>
        <w:t>l</w:t>
      </w:r>
      <w:r w:rsidR="008533C5" w:rsidRPr="008533C5">
        <w:rPr>
          <w:highlight w:val="yellow"/>
        </w:rPr>
        <w:t xml:space="preserve">) </w:t>
      </w:r>
      <w:proofErr w:type="gramStart"/>
      <w:r w:rsidR="008533C5" w:rsidRPr="008533C5">
        <w:rPr>
          <w:highlight w:val="yellow"/>
        </w:rPr>
        <w:t>institucijama</w:t>
      </w:r>
      <w:proofErr w:type="gramEnd"/>
      <w:r w:rsidR="008533C5" w:rsidRPr="008533C5">
        <w:rPr>
          <w:highlight w:val="yellow"/>
        </w:rPr>
        <w:t xml:space="preserve"> koje imaju javne ovlasti smatraju se: preduzeća, ustanove i druga pravna lica kojim je zakonom ili propisom gradskog ili općinskog vijeća povjereno obavljanje određenih javnih ovlasti, odnosno rješavanje u upravnim stvarima.</w:t>
      </w:r>
    </w:p>
    <w:p w14:paraId="78A0EA1D" w14:textId="77777777" w:rsidR="0052568C" w:rsidRPr="0052568C" w:rsidRDefault="0052568C" w:rsidP="0052568C">
      <w:r w:rsidRPr="0052568C">
        <w:rPr>
          <w:b/>
          <w:bCs/>
        </w:rPr>
        <w:t>Članak 3. </w:t>
      </w:r>
    </w:p>
    <w:p w14:paraId="1CDC339E" w14:textId="326B8075" w:rsidR="0052568C" w:rsidRPr="0052568C" w:rsidRDefault="0052568C" w:rsidP="0052568C">
      <w:r w:rsidRPr="0052568C">
        <w:rPr>
          <w:b/>
          <w:bCs/>
        </w:rPr>
        <w:t>(Primjena zakona)</w:t>
      </w:r>
    </w:p>
    <w:p w14:paraId="46B503F9" w14:textId="7CD87C16" w:rsidR="0052568C" w:rsidRPr="0052568C" w:rsidRDefault="0052568C" w:rsidP="0052568C">
      <w:r w:rsidRPr="0052568C">
        <w:t>(1)</w:t>
      </w:r>
      <w:r w:rsidR="007F61F2">
        <w:t xml:space="preserve"> </w:t>
      </w:r>
      <w:r w:rsidRPr="0052568C">
        <w:t xml:space="preserve">Odredbe ovog Zakona odnose se </w:t>
      </w:r>
      <w:proofErr w:type="gramStart"/>
      <w:r w:rsidRPr="0052568C">
        <w:t>na</w:t>
      </w:r>
      <w:proofErr w:type="gramEnd"/>
      <w:r w:rsidRPr="0052568C">
        <w:t xml:space="preserve"> sve poslovne subjekte koji ispunjavaju u</w:t>
      </w:r>
      <w:r w:rsidR="007F61F2">
        <w:t>vjete propisane ovim Zakonom</w:t>
      </w:r>
      <w:r w:rsidRPr="0052568C">
        <w:t>.</w:t>
      </w:r>
    </w:p>
    <w:p w14:paraId="3CE9D91A" w14:textId="41315C5A" w:rsidR="00626EB2" w:rsidRDefault="0052568C" w:rsidP="0052568C">
      <w:r w:rsidRPr="00626EB2">
        <w:t>(2)</w:t>
      </w:r>
      <w:r w:rsidR="007F61F2">
        <w:t xml:space="preserve"> </w:t>
      </w:r>
      <w:r w:rsidRPr="00626EB2">
        <w:t>Ukoliko je ovaj Zakon u suprotnosti s drugim propisima</w:t>
      </w:r>
      <w:r w:rsidR="00626EB2">
        <w:t>, primjenjivaće</w:t>
      </w:r>
      <w:r w:rsidRPr="00626EB2">
        <w:t xml:space="preserve"> se ovaj Zakon.</w:t>
      </w:r>
    </w:p>
    <w:p w14:paraId="7F463F02" w14:textId="6AB39650" w:rsidR="0052568C" w:rsidRPr="0052568C" w:rsidRDefault="0052568C" w:rsidP="0052568C">
      <w:r w:rsidRPr="0052568C">
        <w:rPr>
          <w:b/>
          <w:bCs/>
        </w:rPr>
        <w:t xml:space="preserve">II </w:t>
      </w:r>
      <w:r w:rsidR="00626EB2">
        <w:rPr>
          <w:b/>
          <w:bCs/>
        </w:rPr>
        <w:t xml:space="preserve">- </w:t>
      </w:r>
      <w:r w:rsidRPr="0052568C">
        <w:rPr>
          <w:b/>
          <w:bCs/>
        </w:rPr>
        <w:t>MJERE ZA UBLAŽAVANJE NEGATIVNIH</w:t>
      </w:r>
      <w:r w:rsidR="00626EB2">
        <w:rPr>
          <w:b/>
          <w:bCs/>
        </w:rPr>
        <w:t xml:space="preserve"> </w:t>
      </w:r>
      <w:r w:rsidR="00626EB2" w:rsidRPr="00626EB2">
        <w:rPr>
          <w:b/>
          <w:bCs/>
          <w:highlight w:val="yellow"/>
        </w:rPr>
        <w:t>EKONOMSKIH (GOSPODARSKIH)</w:t>
      </w:r>
      <w:r w:rsidRPr="0052568C">
        <w:rPr>
          <w:b/>
          <w:bCs/>
        </w:rPr>
        <w:t xml:space="preserve"> POSLJEDICA</w:t>
      </w:r>
    </w:p>
    <w:p w14:paraId="44EC37F2" w14:textId="77777777" w:rsidR="0052568C" w:rsidRPr="0052568C" w:rsidRDefault="0052568C" w:rsidP="0052568C">
      <w:r w:rsidRPr="0052568C">
        <w:rPr>
          <w:b/>
          <w:bCs/>
        </w:rPr>
        <w:t>Članak 4.</w:t>
      </w:r>
    </w:p>
    <w:p w14:paraId="52AEE6C8" w14:textId="5DEDC18A" w:rsidR="0052568C" w:rsidRPr="0052568C" w:rsidRDefault="0052568C" w:rsidP="0052568C">
      <w:r w:rsidRPr="0052568C">
        <w:rPr>
          <w:b/>
          <w:bCs/>
        </w:rPr>
        <w:t>(Subvencioniranje)</w:t>
      </w:r>
    </w:p>
    <w:p w14:paraId="1AD874BA" w14:textId="181D4ED5" w:rsidR="0052568C" w:rsidRPr="0052568C" w:rsidRDefault="0052568C" w:rsidP="007F61F2">
      <w:pPr>
        <w:jc w:val="both"/>
      </w:pPr>
      <w:r w:rsidRPr="0052568C">
        <w:t>(1)</w:t>
      </w:r>
      <w:r w:rsidR="007F61F2">
        <w:t xml:space="preserve"> </w:t>
      </w:r>
      <w:r w:rsidRPr="0052568C">
        <w:t>Subvencioniranja doprinosa za obvezna osiguranja iz propisa o doprinosima vrše se sukladno odredbama ovog Zakona iz sredstava Proračuna Federacije Bosne i Hercegovine (u daljnjem tekstu: Federacija).</w:t>
      </w:r>
    </w:p>
    <w:p w14:paraId="7D02D6E3" w14:textId="3765F827" w:rsidR="0052568C" w:rsidRPr="0052568C" w:rsidRDefault="0052568C" w:rsidP="007F61F2">
      <w:pPr>
        <w:jc w:val="both"/>
      </w:pPr>
      <w:r w:rsidRPr="0052568C">
        <w:t>(2)</w:t>
      </w:r>
      <w:r w:rsidR="007F61F2">
        <w:t xml:space="preserve"> </w:t>
      </w:r>
      <w:r w:rsidRPr="0052568C">
        <w:t xml:space="preserve">Poslovni subjekti iz članka 2.točka a)ovog Zakona koji u razdoblju od 1.01.do 31.03.2020.godine imaju pad ostvarenog prometa 20% i više u odnosu na ostvareni promet u razdoblju od 1.01. do 31.03.2019.godine imaju pravo na subvencioniranje doprinosa u skladu sa ovim zakonom u iznosu 244,00 KM mjesečno po svakom zaposlenom počevši od obračuna i isplate bruto plaće za travanj tekuće godine i svaki naredni mjesec ,uključujući i obračun i isplatu plaća i za mjesec nakon prestanka stanja nesreće. Subvencioniranje doprinosa za svakog zaposlenog vrši se na način da je za mirovinsko -invalidsko osiguranje usmjerava </w:t>
      </w:r>
      <w:proofErr w:type="gramStart"/>
      <w:r w:rsidRPr="0052568C">
        <w:t>135,00KM ,za</w:t>
      </w:r>
      <w:proofErr w:type="gramEnd"/>
      <w:r w:rsidRPr="0052568C">
        <w:t xml:space="preserve"> zdravstveno osiguranje 97,00 KM i za osiguranje od nezaposlenosti 12,00KM.</w:t>
      </w:r>
    </w:p>
    <w:p w14:paraId="70FAC211" w14:textId="77777777" w:rsidR="0052568C" w:rsidRPr="0052568C" w:rsidRDefault="0052568C" w:rsidP="0052568C">
      <w:r w:rsidRPr="0052568C">
        <w:t>(3)</w:t>
      </w:r>
      <w:proofErr w:type="gramStart"/>
      <w:r w:rsidRPr="0052568C">
        <w:t>Isplata najniže neto plaće zaposlenim iz stavka (2) ovog članka nije uvjetovana istodobnim plaćanjem subvencioniranih doprinosa.</w:t>
      </w:r>
      <w:proofErr w:type="gramEnd"/>
    </w:p>
    <w:p w14:paraId="5EF3ECE7" w14:textId="77777777" w:rsidR="0052568C" w:rsidRPr="0052568C" w:rsidRDefault="0052568C" w:rsidP="0052568C">
      <w:r w:rsidRPr="0052568C">
        <w:t xml:space="preserve">(4) Poslovni subjekti koji su počeli </w:t>
      </w:r>
      <w:proofErr w:type="gramStart"/>
      <w:r w:rsidRPr="0052568C">
        <w:t>sa</w:t>
      </w:r>
      <w:proofErr w:type="gramEnd"/>
      <w:r w:rsidRPr="0052568C">
        <w:t xml:space="preserve"> radom nakon 31.03.2019. </w:t>
      </w:r>
      <w:proofErr w:type="gramStart"/>
      <w:r w:rsidRPr="0052568C">
        <w:t>i</w:t>
      </w:r>
      <w:proofErr w:type="gramEnd"/>
      <w:r w:rsidRPr="0052568C">
        <w:t xml:space="preserve"> koji u ožujku 2020.godine imaju pad ostvarenog prometa 20% i više u odnosu na ostvareni promet u razdoblju od 1.01. </w:t>
      </w:r>
      <w:proofErr w:type="gramStart"/>
      <w:r w:rsidRPr="0052568C">
        <w:t>do</w:t>
      </w:r>
      <w:proofErr w:type="gramEnd"/>
      <w:r w:rsidRPr="0052568C">
        <w:t xml:space="preserve"> 29.02.2020.god. </w:t>
      </w:r>
      <w:proofErr w:type="gramStart"/>
      <w:r w:rsidRPr="0052568C">
        <w:t>imaju</w:t>
      </w:r>
      <w:proofErr w:type="gramEnd"/>
      <w:r w:rsidRPr="0052568C">
        <w:t xml:space="preserve"> pravo na subvencioniranje doprinosa u iznosu i vremenskom razdoblju iz stavka (2) ovog članka.</w:t>
      </w:r>
    </w:p>
    <w:p w14:paraId="4ED434F5" w14:textId="77777777" w:rsidR="0052568C" w:rsidRPr="0052568C" w:rsidRDefault="0052568C" w:rsidP="0052568C">
      <w:r w:rsidRPr="0052568C">
        <w:t xml:space="preserve">(5)Ostvareni promet iz st. (2) i (4) ovog članka utvrđuje Fedaralno ministarstvo financija-Porezna uprava </w:t>
      </w:r>
      <w:proofErr w:type="gramStart"/>
      <w:r w:rsidRPr="0052568C">
        <w:t>( u</w:t>
      </w:r>
      <w:proofErr w:type="gramEnd"/>
      <w:r w:rsidRPr="0052568C">
        <w:t xml:space="preserve"> daljnjem tekstu: Porezna uprava) na osnovu podataka o evidentiranom prometu putem fiskalnih sustava na serveru Porezne uprave.</w:t>
      </w:r>
    </w:p>
    <w:p w14:paraId="3E006914" w14:textId="77777777" w:rsidR="0052568C" w:rsidRPr="0052568C" w:rsidRDefault="0052568C" w:rsidP="0052568C">
      <w:r w:rsidRPr="0052568C">
        <w:t xml:space="preserve">(6)Pravo </w:t>
      </w:r>
      <w:proofErr w:type="gramStart"/>
      <w:r w:rsidRPr="0052568C">
        <w:t>na</w:t>
      </w:r>
      <w:proofErr w:type="gramEnd"/>
      <w:r w:rsidRPr="0052568C">
        <w:t xml:space="preserve"> subvencioniranje doprinosa sukladno odredbama ovog Zakona imaju i poslovni subjekti koji shodno propisima o fiskalnim sustavima nisu u sustavu fiskalizacije.</w:t>
      </w:r>
    </w:p>
    <w:p w14:paraId="30CC0872" w14:textId="77777777" w:rsidR="0052568C" w:rsidRPr="0052568C" w:rsidRDefault="0052568C" w:rsidP="0052568C">
      <w:r w:rsidRPr="0052568C">
        <w:t>(7)Za samostalne poduzetnike i poslovne subjekte u niskoakumulativnim djelatnostima za koje su propisane osnovice manje od najniže bruto plaće subvencioniranje doprinosa za travanj tekuće godine i svaki naredni mjesec ,uključujući i obračun i plaćanje doprinosa i za mjesec nakon prestanka stanja nesreće vrši se u visini iznosa doprinosa utvrđenih na propisane mjesečne osnovice za tekuću godinu .</w:t>
      </w:r>
    </w:p>
    <w:p w14:paraId="1E6CD1A3" w14:textId="77777777" w:rsidR="0052568C" w:rsidRPr="0052568C" w:rsidRDefault="0052568C" w:rsidP="0052568C">
      <w:r w:rsidRPr="0052568C">
        <w:t>(8)Poslovni subjekti i poduzetnici iz st</w:t>
      </w:r>
      <w:proofErr w:type="gramStart"/>
      <w:r w:rsidRPr="0052568C">
        <w:t>.(</w:t>
      </w:r>
      <w:proofErr w:type="gramEnd"/>
      <w:r w:rsidRPr="0052568C">
        <w:t>2),(4),(6) i (7) ovog članka dužni su dostaviti Poreznoj upravi zahtjev za subvencioniranje i porezne prijave iz propisa o doprinosima i propisa o porezu na dohodak do desetog u tekućem mjesecu za prethodni mjesec.</w:t>
      </w:r>
    </w:p>
    <w:p w14:paraId="4FB313FC" w14:textId="77777777" w:rsidR="0052568C" w:rsidRPr="0052568C" w:rsidRDefault="0052568C" w:rsidP="0052568C">
      <w:r w:rsidRPr="0052568C">
        <w:t xml:space="preserve">(9)Porezna uprava daje pisane naputke o načinu podnošenja zahtjeva i o potrebnoj dokumentaciji iz stavka (8) ovog </w:t>
      </w:r>
      <w:proofErr w:type="gramStart"/>
      <w:r w:rsidRPr="0052568C">
        <w:t>članka .</w:t>
      </w:r>
      <w:proofErr w:type="gramEnd"/>
    </w:p>
    <w:p w14:paraId="75AFB8A9" w14:textId="5FA2D0DB" w:rsidR="0052568C" w:rsidRPr="0052568C" w:rsidRDefault="0052568C" w:rsidP="0052568C">
      <w:r w:rsidRPr="0052568C">
        <w:t> </w:t>
      </w:r>
      <w:r w:rsidRPr="0052568C">
        <w:rPr>
          <w:b/>
          <w:bCs/>
        </w:rPr>
        <w:t>Članak 5.</w:t>
      </w:r>
    </w:p>
    <w:p w14:paraId="0F6B5E33" w14:textId="3FD91FC0" w:rsidR="0052568C" w:rsidRPr="0052568C" w:rsidRDefault="0052568C" w:rsidP="0052568C">
      <w:r w:rsidRPr="0052568C">
        <w:rPr>
          <w:b/>
          <w:bCs/>
        </w:rPr>
        <w:t xml:space="preserve">(Obveze poslovnih </w:t>
      </w:r>
      <w:proofErr w:type="gramStart"/>
      <w:r w:rsidRPr="0052568C">
        <w:rPr>
          <w:b/>
          <w:bCs/>
        </w:rPr>
        <w:t>subjekata )</w:t>
      </w:r>
      <w:proofErr w:type="gramEnd"/>
    </w:p>
    <w:p w14:paraId="25099216" w14:textId="77777777" w:rsidR="0052568C" w:rsidRPr="0052568C" w:rsidRDefault="0052568C" w:rsidP="0052568C">
      <w:r w:rsidRPr="0052568C">
        <w:t xml:space="preserve">(1)Ukoliko poslovni subjekti </w:t>
      </w:r>
      <w:proofErr w:type="gramStart"/>
      <w:r w:rsidRPr="0052568C">
        <w:t>( poslodavci</w:t>
      </w:r>
      <w:proofErr w:type="gramEnd"/>
      <w:r w:rsidRPr="0052568C">
        <w:t>) za bilo koji mjesec u okviru razdoblja iz članka 4.stavak (2) ovog Zakona obračunaju i isplate iznos plaće zaposlenima koji je viši od najniže bruto plaće dužni su obračunati i uplatiti iznos doprinosa utvrđen kao razliku iznosa obveze za doprinose u skladu sa propisima o doprinosima i iznosa iz članka 4.stavak (2) ovog zakona i to istodobno sa isplatom neto plaće i uplate poreza na dohodak .</w:t>
      </w:r>
    </w:p>
    <w:p w14:paraId="7B361B5F" w14:textId="77777777" w:rsidR="0052568C" w:rsidRPr="0052568C" w:rsidRDefault="0052568C" w:rsidP="0052568C">
      <w:r w:rsidRPr="0052568C">
        <w:t>(2)Samostalni poduzetnici čija je propisana mjesečna osnovica viša od osnovice na koju će biti subvencionirani doprinosi</w:t>
      </w:r>
      <w:proofErr w:type="gramStart"/>
      <w:r w:rsidRPr="0052568C">
        <w:t>,dužni</w:t>
      </w:r>
      <w:proofErr w:type="gramEnd"/>
      <w:r w:rsidRPr="0052568C">
        <w:t xml:space="preserve"> su razliku doprinosa do iznosa utvrđenog na propisanu osnovicu u skladu sa propisima o doprinosima uplatiti do 10- og tekućeg mjeseca za prethodni mjesec .</w:t>
      </w:r>
    </w:p>
    <w:p w14:paraId="07A3DFE5" w14:textId="1DB0B4FA" w:rsidR="00400001" w:rsidRPr="00871177" w:rsidRDefault="0052568C" w:rsidP="0052568C">
      <w:r w:rsidRPr="0052568C">
        <w:t>(3)</w:t>
      </w:r>
      <w:proofErr w:type="gramStart"/>
      <w:r w:rsidRPr="0052568C">
        <w:t>Porezna uprava daje pisane upute o načinu podnošenja poreznih prijava iz stava (1) i (2) ovog članka.</w:t>
      </w:r>
      <w:proofErr w:type="gramEnd"/>
    </w:p>
    <w:p w14:paraId="54847009" w14:textId="77777777" w:rsidR="0052568C" w:rsidRPr="0052568C" w:rsidRDefault="0052568C" w:rsidP="0052568C">
      <w:r w:rsidRPr="0052568C">
        <w:rPr>
          <w:b/>
          <w:bCs/>
        </w:rPr>
        <w:t>Članak 6.</w:t>
      </w:r>
    </w:p>
    <w:p w14:paraId="77CAEB46" w14:textId="11024E6F" w:rsidR="0052568C" w:rsidRPr="0052568C" w:rsidRDefault="002C3D6D" w:rsidP="0052568C">
      <w:r w:rsidRPr="002C3D6D">
        <w:rPr>
          <w:b/>
          <w:bCs/>
          <w:highlight w:val="yellow"/>
        </w:rPr>
        <w:t>(Prekid</w:t>
      </w:r>
      <w:r w:rsidR="0052568C" w:rsidRPr="0052568C">
        <w:rPr>
          <w:b/>
          <w:bCs/>
        </w:rPr>
        <w:t xml:space="preserve"> obračuna i plaćanja zatezne kamate </w:t>
      </w:r>
      <w:proofErr w:type="gramStart"/>
      <w:r w:rsidR="0052568C" w:rsidRPr="0052568C">
        <w:rPr>
          <w:b/>
          <w:bCs/>
        </w:rPr>
        <w:t>na</w:t>
      </w:r>
      <w:proofErr w:type="gramEnd"/>
      <w:r w:rsidR="0052568C" w:rsidRPr="0052568C">
        <w:rPr>
          <w:b/>
          <w:bCs/>
        </w:rPr>
        <w:t xml:space="preserve"> javne prihode)</w:t>
      </w:r>
    </w:p>
    <w:p w14:paraId="3EB0CCBF" w14:textId="77777777" w:rsidR="0052568C" w:rsidRPr="0052568C" w:rsidRDefault="0052568C" w:rsidP="0052568C">
      <w:r w:rsidRPr="0052568C">
        <w:t xml:space="preserve">(1)Zatezna kamata </w:t>
      </w:r>
      <w:proofErr w:type="gramStart"/>
      <w:r w:rsidRPr="0052568C">
        <w:t>na</w:t>
      </w:r>
      <w:proofErr w:type="gramEnd"/>
      <w:r w:rsidRPr="0052568C">
        <w:t xml:space="preserve"> javne prihode neće se obračunavati i plaćati za dane trajanja stanja nesreće.</w:t>
      </w:r>
    </w:p>
    <w:p w14:paraId="1FABA005" w14:textId="77777777" w:rsidR="0052568C" w:rsidRPr="0052568C" w:rsidRDefault="0052568C" w:rsidP="0052568C">
      <w:r w:rsidRPr="0052568C">
        <w:t xml:space="preserve">(2)Zatezna kamata </w:t>
      </w:r>
      <w:proofErr w:type="gramStart"/>
      <w:r w:rsidRPr="0052568C">
        <w:t>na</w:t>
      </w:r>
      <w:proofErr w:type="gramEnd"/>
      <w:r w:rsidRPr="0052568C">
        <w:t xml:space="preserve"> javne prihode neće se obračunavati i plaćati i nakon isteka roka od 90 dana od dana prestanka proglašenja stanja nesreće.</w:t>
      </w:r>
    </w:p>
    <w:p w14:paraId="1626911F" w14:textId="77777777" w:rsidR="0052568C" w:rsidRPr="0052568C" w:rsidRDefault="0052568C" w:rsidP="0052568C">
      <w:r w:rsidRPr="0052568C">
        <w:t xml:space="preserve">(3)Zatezna kamata </w:t>
      </w:r>
      <w:proofErr w:type="gramStart"/>
      <w:r w:rsidRPr="0052568C">
        <w:t>na</w:t>
      </w:r>
      <w:proofErr w:type="gramEnd"/>
      <w:r w:rsidRPr="0052568C">
        <w:t xml:space="preserve"> javne prihode neće se obračunavati i plaćati za dane trajanja prinudne naplate javnih prihoda.</w:t>
      </w:r>
    </w:p>
    <w:p w14:paraId="609A19AB" w14:textId="77777777" w:rsidR="0052568C" w:rsidRPr="0052568C" w:rsidRDefault="0052568C" w:rsidP="0052568C">
      <w:r w:rsidRPr="0052568C">
        <w:t>(4)</w:t>
      </w:r>
      <w:proofErr w:type="gramStart"/>
      <w:r w:rsidRPr="0052568C">
        <w:t>Odredbe čl.</w:t>
      </w:r>
      <w:proofErr w:type="gramEnd"/>
      <w:r w:rsidRPr="0052568C">
        <w:t xml:space="preserve"> 68. </w:t>
      </w:r>
      <w:proofErr w:type="gramStart"/>
      <w:r w:rsidRPr="0052568C">
        <w:t>i</w:t>
      </w:r>
      <w:proofErr w:type="gramEnd"/>
      <w:r w:rsidRPr="0052568C">
        <w:t xml:space="preserve"> 69. Zakona o Poreznoj upravi Federacije BIH </w:t>
      </w:r>
      <w:proofErr w:type="gramStart"/>
      <w:r w:rsidRPr="0052568C">
        <w:t>( “</w:t>
      </w:r>
      <w:proofErr w:type="gramEnd"/>
      <w:r w:rsidRPr="0052568C">
        <w:t>Službene novine Federacije BiH” br. 33/02, 28/04, 57/09, 40/10, 27/12, 7/13, 71/14 i 91/15) neće se primjenjivati tokom proglašenog stanja nesreće i istekom roka od 90 dana od dana prestanka proglašenog stanja nesreće.</w:t>
      </w:r>
    </w:p>
    <w:p w14:paraId="12D792EF" w14:textId="77777777" w:rsidR="0052568C" w:rsidRPr="0052568C" w:rsidRDefault="0052568C" w:rsidP="0052568C">
      <w:r w:rsidRPr="0052568C">
        <w:rPr>
          <w:b/>
          <w:bCs/>
        </w:rPr>
        <w:t>Članak 7.</w:t>
      </w:r>
    </w:p>
    <w:p w14:paraId="732C9E2F" w14:textId="77777777" w:rsidR="0052568C" w:rsidRPr="0052568C" w:rsidRDefault="0052568C" w:rsidP="0052568C">
      <w:r w:rsidRPr="0052568C">
        <w:rPr>
          <w:b/>
          <w:bCs/>
        </w:rPr>
        <w:t xml:space="preserve">(Ukidanje obveze plaćanja akontacije poreza </w:t>
      </w:r>
      <w:proofErr w:type="gramStart"/>
      <w:r w:rsidRPr="0052568C">
        <w:rPr>
          <w:b/>
          <w:bCs/>
        </w:rPr>
        <w:t>na</w:t>
      </w:r>
      <w:proofErr w:type="gramEnd"/>
      <w:r w:rsidRPr="0052568C">
        <w:rPr>
          <w:b/>
          <w:bCs/>
        </w:rPr>
        <w:t xml:space="preserve"> dobit)</w:t>
      </w:r>
    </w:p>
    <w:p w14:paraId="11BD563B" w14:textId="77777777" w:rsidR="0052568C" w:rsidRPr="0052568C" w:rsidRDefault="0052568C" w:rsidP="0052568C">
      <w:r w:rsidRPr="0052568C">
        <w:t xml:space="preserve">Ukida se obveza plaćanja akontacije poreza </w:t>
      </w:r>
      <w:proofErr w:type="gramStart"/>
      <w:r w:rsidRPr="0052568C">
        <w:t>na</w:t>
      </w:r>
      <w:proofErr w:type="gramEnd"/>
      <w:r w:rsidRPr="0052568C">
        <w:t xml:space="preserve"> dobit za poslovne subjekte iz članka 2.točka </w:t>
      </w:r>
    </w:p>
    <w:p w14:paraId="27A1D14E" w14:textId="77777777" w:rsidR="0052568C" w:rsidRPr="0052568C" w:rsidRDefault="0052568C" w:rsidP="0052568C">
      <w:proofErr w:type="gramStart"/>
      <w:r w:rsidRPr="0052568C">
        <w:t>a)</w:t>
      </w:r>
      <w:proofErr w:type="gramEnd"/>
      <w:r w:rsidRPr="0052568C">
        <w:t>ovog zakona .</w:t>
      </w:r>
    </w:p>
    <w:p w14:paraId="05E755D6" w14:textId="77777777" w:rsidR="0052568C" w:rsidRPr="0052568C" w:rsidRDefault="0052568C" w:rsidP="0052568C">
      <w:r w:rsidRPr="0052568C">
        <w:rPr>
          <w:b/>
          <w:bCs/>
        </w:rPr>
        <w:t>Članak 8.</w:t>
      </w:r>
    </w:p>
    <w:p w14:paraId="76BA46DC" w14:textId="538D0C5E" w:rsidR="0052568C" w:rsidRPr="0052568C" w:rsidRDefault="0052568C" w:rsidP="0052568C">
      <w:r w:rsidRPr="0052568C">
        <w:rPr>
          <w:b/>
          <w:bCs/>
        </w:rPr>
        <w:t xml:space="preserve">(Ukidanje obveze plaćanja akontacija poreza na </w:t>
      </w:r>
      <w:proofErr w:type="gramStart"/>
      <w:r w:rsidRPr="0052568C">
        <w:rPr>
          <w:b/>
          <w:bCs/>
        </w:rPr>
        <w:t>dohodak )</w:t>
      </w:r>
      <w:proofErr w:type="gramEnd"/>
    </w:p>
    <w:p w14:paraId="633D4D3F" w14:textId="77777777" w:rsidR="0052568C" w:rsidRPr="0052568C" w:rsidRDefault="0052568C" w:rsidP="0052568C">
      <w:r w:rsidRPr="0052568C">
        <w:t xml:space="preserve">Ukida se obveza plaćanja akontacije poreza </w:t>
      </w:r>
      <w:proofErr w:type="gramStart"/>
      <w:r w:rsidRPr="0052568C">
        <w:t>na</w:t>
      </w:r>
      <w:proofErr w:type="gramEnd"/>
      <w:r w:rsidRPr="0052568C">
        <w:t xml:space="preserve"> dohodak od samostalne djelatnosti za 2020.godinu</w:t>
      </w:r>
    </w:p>
    <w:p w14:paraId="41C9564F" w14:textId="77777777" w:rsidR="0052568C" w:rsidRPr="0052568C" w:rsidRDefault="0052568C" w:rsidP="0052568C">
      <w:r w:rsidRPr="0052568C">
        <w:rPr>
          <w:b/>
          <w:bCs/>
        </w:rPr>
        <w:t>Članak 9. </w:t>
      </w:r>
    </w:p>
    <w:p w14:paraId="11D7A0CD" w14:textId="250CC3B1" w:rsidR="0052568C" w:rsidRPr="0052568C" w:rsidRDefault="0052568C" w:rsidP="0052568C">
      <w:r w:rsidRPr="0052568C">
        <w:rPr>
          <w:b/>
          <w:bCs/>
        </w:rPr>
        <w:t>(Prekid rokova zastare)</w:t>
      </w:r>
    </w:p>
    <w:p w14:paraId="18409086" w14:textId="77777777" w:rsidR="0052568C" w:rsidRPr="0052568C" w:rsidRDefault="0052568C" w:rsidP="0052568C">
      <w:r w:rsidRPr="0052568C">
        <w:t xml:space="preserve">Rok zastare iz članka 2.točka i) ovog Zakona se prekida </w:t>
      </w:r>
      <w:proofErr w:type="gramStart"/>
      <w:r w:rsidRPr="0052568C">
        <w:t>od</w:t>
      </w:r>
      <w:proofErr w:type="gramEnd"/>
      <w:r w:rsidRPr="0052568C">
        <w:t xml:space="preserve"> dana proglašenja stanja nesreće, a počinje teći od tridesetog dana od dana prestanka proglašenog stanja nesreće.</w:t>
      </w:r>
    </w:p>
    <w:p w14:paraId="77E910FF" w14:textId="04333B8D" w:rsidR="0052568C" w:rsidRPr="0052568C" w:rsidRDefault="0052568C" w:rsidP="0052568C">
      <w:r w:rsidRPr="0052568C">
        <w:t> </w:t>
      </w:r>
      <w:r w:rsidRPr="0052568C">
        <w:rPr>
          <w:b/>
          <w:bCs/>
        </w:rPr>
        <w:t>Članak 10. </w:t>
      </w:r>
    </w:p>
    <w:p w14:paraId="433DEBDD" w14:textId="77777777" w:rsidR="0052568C" w:rsidRPr="0052568C" w:rsidRDefault="0052568C" w:rsidP="0052568C">
      <w:r w:rsidRPr="0052568C">
        <w:rPr>
          <w:b/>
          <w:bCs/>
        </w:rPr>
        <w:t>(Moratorij)</w:t>
      </w:r>
    </w:p>
    <w:p w14:paraId="1DE5F6B2" w14:textId="0B3C2C02" w:rsidR="0052568C" w:rsidRPr="0052568C" w:rsidRDefault="009925BC" w:rsidP="0052568C">
      <w:r>
        <w:t>(1</w:t>
      </w:r>
      <w:r w:rsidR="0052568C" w:rsidRPr="0052568C">
        <w:t>)</w:t>
      </w:r>
      <w:r>
        <w:t xml:space="preserve"> </w:t>
      </w:r>
      <w:r w:rsidR="00871177" w:rsidRPr="00871177">
        <w:rPr>
          <w:highlight w:val="yellow"/>
        </w:rPr>
        <w:t>Prekida</w:t>
      </w:r>
      <w:r w:rsidR="0052568C" w:rsidRPr="0052568C">
        <w:t xml:space="preserve"> se obračun zateznih kamata </w:t>
      </w:r>
      <w:proofErr w:type="gramStart"/>
      <w:r w:rsidR="0052568C" w:rsidRPr="0052568C">
        <w:t>na</w:t>
      </w:r>
      <w:proofErr w:type="gramEnd"/>
      <w:r w:rsidR="0052568C" w:rsidRPr="0052568C">
        <w:t xml:space="preserve"> zakašnjela plaćanja u dužničko- vjerovničkim odnosima u razdoblju od 1.03.2020.godine do isteka 30-og dana od dana prestanka nesreće.</w:t>
      </w:r>
    </w:p>
    <w:p w14:paraId="037E0562" w14:textId="761648C9" w:rsidR="009925BC" w:rsidRPr="00871177" w:rsidRDefault="009925BC" w:rsidP="0052568C">
      <w:r>
        <w:t>(2</w:t>
      </w:r>
      <w:r w:rsidR="0052568C" w:rsidRPr="0052568C">
        <w:t>)</w:t>
      </w:r>
      <w:r>
        <w:t xml:space="preserve"> </w:t>
      </w:r>
      <w:r w:rsidR="00871177" w:rsidRPr="00871177">
        <w:rPr>
          <w:highlight w:val="yellow"/>
        </w:rPr>
        <w:t>Prekida</w:t>
      </w:r>
      <w:r w:rsidR="00871177">
        <w:t xml:space="preserve"> se prinudna</w:t>
      </w:r>
      <w:r w:rsidR="0052568C" w:rsidRPr="0052568C">
        <w:t xml:space="preserve"> napl</w:t>
      </w:r>
      <w:r w:rsidR="00871177">
        <w:t>ata</w:t>
      </w:r>
      <w:r w:rsidR="0052568C" w:rsidRPr="0052568C">
        <w:t xml:space="preserve"> shodno odredbama propisa o unutarnjem platnom prometu i propisa o Poreznoj upravi do narednog dana od dana prestanka stanja nesreće</w:t>
      </w:r>
      <w:proofErr w:type="gramStart"/>
      <w:r w:rsidR="0052568C" w:rsidRPr="0052568C">
        <w:t>,odnosno</w:t>
      </w:r>
      <w:proofErr w:type="gramEnd"/>
      <w:r w:rsidR="0052568C" w:rsidRPr="0052568C">
        <w:t xml:space="preserve"> do isteka 30 dana od dana prestanka stanja nesreće.</w:t>
      </w:r>
    </w:p>
    <w:p w14:paraId="1EC2EF1A" w14:textId="77777777" w:rsidR="0052568C" w:rsidRPr="0052568C" w:rsidRDefault="0052568C" w:rsidP="0052568C">
      <w:r w:rsidRPr="0052568C">
        <w:rPr>
          <w:b/>
          <w:bCs/>
        </w:rPr>
        <w:t>Članak 11.</w:t>
      </w:r>
    </w:p>
    <w:p w14:paraId="63B4F05A" w14:textId="77777777" w:rsidR="009925BC" w:rsidRDefault="0052568C" w:rsidP="0052568C">
      <w:r w:rsidRPr="0052568C">
        <w:rPr>
          <w:b/>
          <w:bCs/>
        </w:rPr>
        <w:t xml:space="preserve">(Održavanje stabilnosti pojedinih </w:t>
      </w:r>
      <w:proofErr w:type="gramStart"/>
      <w:r w:rsidRPr="0052568C">
        <w:rPr>
          <w:b/>
          <w:bCs/>
        </w:rPr>
        <w:t>isplata )</w:t>
      </w:r>
      <w:proofErr w:type="gramEnd"/>
    </w:p>
    <w:p w14:paraId="7FFDFF57" w14:textId="2F75A4BB" w:rsidR="0052568C" w:rsidRPr="0052568C" w:rsidRDefault="0052568C" w:rsidP="0052568C">
      <w:r w:rsidRPr="0052568C">
        <w:t xml:space="preserve">(1) U cilju održavanja stabilnosti i pravovremenih isplata mirovina i invalidnina i drugih socijalnih davanja na dostignutom </w:t>
      </w:r>
      <w:proofErr w:type="gramStart"/>
      <w:r w:rsidRPr="0052568C">
        <w:t>nivou ,a</w:t>
      </w:r>
      <w:proofErr w:type="gramEnd"/>
      <w:r w:rsidRPr="0052568C">
        <w:t xml:space="preserve"> imajući u vidu posljedice pada prihoda izazvanih stanjem nesreće, nedostajuća sredstva će se osigurati uštedama u okviru Proračuna Federacija za 2020.godinu.</w:t>
      </w:r>
    </w:p>
    <w:p w14:paraId="4E39AE4E" w14:textId="77777777" w:rsidR="0052568C" w:rsidRPr="0052568C" w:rsidRDefault="0052568C" w:rsidP="0052568C">
      <w:r w:rsidRPr="0052568C">
        <w:t xml:space="preserve">(2) Obveza usklađivanja mirovina, </w:t>
      </w:r>
      <w:proofErr w:type="gramStart"/>
      <w:r w:rsidRPr="0052568C">
        <w:t>invalidnina ,drugih</w:t>
      </w:r>
      <w:proofErr w:type="gramEnd"/>
      <w:r w:rsidRPr="0052568C">
        <w:t xml:space="preserve"> socijalnih davanja i plaća neće se vršiti u 2020.godini.</w:t>
      </w:r>
    </w:p>
    <w:p w14:paraId="15E0D05D" w14:textId="77777777" w:rsidR="0052568C" w:rsidRPr="0052568C" w:rsidRDefault="0052568C" w:rsidP="0052568C">
      <w:r w:rsidRPr="0052568C">
        <w:rPr>
          <w:b/>
          <w:bCs/>
        </w:rPr>
        <w:t>Članak 12. </w:t>
      </w:r>
    </w:p>
    <w:p w14:paraId="3F290197" w14:textId="053B4D41" w:rsidR="0052568C" w:rsidRPr="0052568C" w:rsidRDefault="0052568C" w:rsidP="0052568C">
      <w:r w:rsidRPr="0052568C">
        <w:rPr>
          <w:b/>
          <w:bCs/>
        </w:rPr>
        <w:t>(Odgoda primjene propisa)</w:t>
      </w:r>
    </w:p>
    <w:p w14:paraId="232ED05B" w14:textId="77777777" w:rsidR="0052568C" w:rsidRPr="0052568C" w:rsidRDefault="0052568C" w:rsidP="0052568C">
      <w:r w:rsidRPr="0052568C">
        <w:t xml:space="preserve">U razdoblju dok traje stanje nesreće i nakon isteka roka od 180 dana po prestanku </w:t>
      </w:r>
      <w:proofErr w:type="gramStart"/>
      <w:r w:rsidRPr="0052568C">
        <w:t>nesreće ,</w:t>
      </w:r>
      <w:proofErr w:type="gramEnd"/>
      <w:r w:rsidRPr="0052568C">
        <w:t xml:space="preserve"> propisi donešeni na nivou Federacije kojima je uređeno namjensko korištenje sredstava neće se primjenjivati .</w:t>
      </w:r>
    </w:p>
    <w:p w14:paraId="55FBE602" w14:textId="77777777" w:rsidR="0052568C" w:rsidRPr="0052568C" w:rsidRDefault="0052568C" w:rsidP="0052568C">
      <w:r w:rsidRPr="0052568C">
        <w:rPr>
          <w:b/>
          <w:bCs/>
        </w:rPr>
        <w:t>Članak 13.</w:t>
      </w:r>
    </w:p>
    <w:p w14:paraId="7B19CE34" w14:textId="24B5EB87" w:rsidR="0052568C" w:rsidRPr="0052568C" w:rsidRDefault="0052568C" w:rsidP="0052568C">
      <w:r w:rsidRPr="0052568C">
        <w:rPr>
          <w:b/>
          <w:bCs/>
        </w:rPr>
        <w:t xml:space="preserve">(Uspostava Garancijskog </w:t>
      </w:r>
      <w:proofErr w:type="gramStart"/>
      <w:r w:rsidRPr="0052568C">
        <w:rPr>
          <w:b/>
          <w:bCs/>
        </w:rPr>
        <w:t>fonda</w:t>
      </w:r>
      <w:proofErr w:type="gramEnd"/>
      <w:r w:rsidRPr="0052568C">
        <w:rPr>
          <w:b/>
          <w:bCs/>
        </w:rPr>
        <w:t>)</w:t>
      </w:r>
    </w:p>
    <w:p w14:paraId="280892DC" w14:textId="77777777" w:rsidR="0052568C" w:rsidRPr="0052568C" w:rsidRDefault="0052568C" w:rsidP="0052568C">
      <w:r w:rsidRPr="0052568C">
        <w:t>(1) Ovim Zakonom uspostavlja se Garancijski fond sa depozitom u iznosu od 80.000.000,00 KM ,kojim će upravljati Razvojna banka i koji će se koristiti za osiguranje kreditnih linija kod komercijalnih banaka, u cilju ublažavanja negativnih ekonomskih posljedica na poslovne subjekte ,s tim da dio kreditnog rizika snosi Federacija ,a dio komercijalne banke.</w:t>
      </w:r>
    </w:p>
    <w:p w14:paraId="6BF6C009" w14:textId="77777777" w:rsidR="0052568C" w:rsidRDefault="0052568C" w:rsidP="0052568C">
      <w:r w:rsidRPr="0052568C">
        <w:t xml:space="preserve">(2) Federalno ministarstvo financija propisati </w:t>
      </w:r>
      <w:proofErr w:type="gramStart"/>
      <w:r w:rsidRPr="0052568C">
        <w:t>će</w:t>
      </w:r>
      <w:proofErr w:type="gramEnd"/>
      <w:r w:rsidRPr="0052568C">
        <w:t xml:space="preserve"> pojedinosti u vezi sa funkcioniranjem Garancijskog fonda.</w:t>
      </w:r>
    </w:p>
    <w:p w14:paraId="6CC4F48F" w14:textId="1F8FD4A4" w:rsidR="00626EB2" w:rsidRPr="00871177" w:rsidRDefault="00626EB2" w:rsidP="0052568C">
      <w:pPr>
        <w:rPr>
          <w:b/>
          <w:highlight w:val="yellow"/>
        </w:rPr>
      </w:pPr>
      <w:r w:rsidRPr="00871177">
        <w:rPr>
          <w:b/>
          <w:highlight w:val="yellow"/>
        </w:rPr>
        <w:t xml:space="preserve">III - </w:t>
      </w:r>
      <w:r w:rsidR="00F57B80" w:rsidRPr="00871177">
        <w:rPr>
          <w:b/>
          <w:highlight w:val="yellow"/>
        </w:rPr>
        <w:t>MJERE U POSTUPCIMA</w:t>
      </w:r>
      <w:r w:rsidR="00A57D48" w:rsidRPr="00871177">
        <w:rPr>
          <w:b/>
          <w:highlight w:val="yellow"/>
        </w:rPr>
        <w:t xml:space="preserve"> PRED SUDOVIMA</w:t>
      </w:r>
    </w:p>
    <w:p w14:paraId="4F0F7122" w14:textId="62327910" w:rsidR="009925BC" w:rsidRPr="00871177" w:rsidRDefault="009925BC" w:rsidP="0052568C">
      <w:pPr>
        <w:rPr>
          <w:b/>
          <w:highlight w:val="yellow"/>
        </w:rPr>
      </w:pPr>
      <w:r w:rsidRPr="00871177">
        <w:rPr>
          <w:b/>
          <w:highlight w:val="yellow"/>
        </w:rPr>
        <w:t>Članak 14.</w:t>
      </w:r>
    </w:p>
    <w:p w14:paraId="6BDD4B5A" w14:textId="65897894" w:rsidR="00A57D48" w:rsidRPr="00871177" w:rsidRDefault="00A57D48" w:rsidP="0052568C">
      <w:pPr>
        <w:rPr>
          <w:b/>
          <w:highlight w:val="yellow"/>
        </w:rPr>
      </w:pPr>
      <w:r w:rsidRPr="00871177">
        <w:rPr>
          <w:b/>
          <w:highlight w:val="yellow"/>
        </w:rPr>
        <w:t>(Rokovi)</w:t>
      </w:r>
    </w:p>
    <w:p w14:paraId="75E2AC6A" w14:textId="77777777" w:rsidR="00F60ADA" w:rsidRPr="00871177" w:rsidRDefault="00F60ADA" w:rsidP="00F60ADA">
      <w:pPr>
        <w:jc w:val="both"/>
        <w:rPr>
          <w:bCs/>
          <w:szCs w:val="24"/>
          <w:highlight w:val="yellow"/>
          <w:lang w:val="sr-Latn-BA"/>
        </w:rPr>
      </w:pPr>
      <w:r w:rsidRPr="00871177">
        <w:rPr>
          <w:bCs/>
          <w:szCs w:val="24"/>
          <w:highlight w:val="yellow"/>
          <w:lang w:val="sr-Latn-BA"/>
        </w:rPr>
        <w:t>(1) Rokovi za ostvarivanje ili zaštitu prava stranaka i drugih učesnika u sudskim postupcima koji su određeni zakonom ili odlukom sudova, prestaju teći za vrijeme stanja nesreće, izuzev za hitne sudske postupke iz člana 16. ovog Zakona.</w:t>
      </w:r>
    </w:p>
    <w:p w14:paraId="5D446538" w14:textId="4191166E" w:rsidR="00D01DBB" w:rsidRDefault="00F60ADA" w:rsidP="00F60ADA">
      <w:pPr>
        <w:jc w:val="both"/>
        <w:rPr>
          <w:bCs/>
          <w:szCs w:val="24"/>
          <w:lang w:val="sr-Latn-BA"/>
        </w:rPr>
      </w:pPr>
      <w:r w:rsidRPr="00871177">
        <w:rPr>
          <w:bCs/>
          <w:szCs w:val="24"/>
          <w:highlight w:val="yellow"/>
          <w:lang w:val="sr-Latn-BA"/>
        </w:rPr>
        <w:t>(2) Rokovi za podnošenje apelacije Ustavnom sudu Bosne i Hercegovine i prijedloga za ocjenu ustavnosti i zakonitosti zakona i drugih propisa Ustavnom sudu Bosne i He</w:t>
      </w:r>
      <w:r w:rsidR="00871177">
        <w:rPr>
          <w:bCs/>
          <w:szCs w:val="24"/>
          <w:highlight w:val="yellow"/>
          <w:lang w:val="sr-Latn-BA"/>
        </w:rPr>
        <w:t>rcegovine i Ustavnom sudu FBiH,</w:t>
      </w:r>
      <w:r w:rsidRPr="00871177">
        <w:rPr>
          <w:bCs/>
          <w:szCs w:val="24"/>
          <w:highlight w:val="yellow"/>
          <w:lang w:val="sr-Latn-BA"/>
        </w:rPr>
        <w:t xml:space="preserve"> prestaju teći za vrijeme proglašenja stanja nesreće, izuzev za hitne sudske postupke iz člana 16. ovog Zakona.</w:t>
      </w:r>
    </w:p>
    <w:p w14:paraId="09923C75" w14:textId="2F971F29" w:rsidR="00F60ADA" w:rsidRPr="00871177" w:rsidRDefault="00F60ADA" w:rsidP="00F60ADA">
      <w:pPr>
        <w:jc w:val="both"/>
        <w:rPr>
          <w:b/>
          <w:bCs/>
          <w:szCs w:val="24"/>
          <w:highlight w:val="yellow"/>
          <w:lang w:val="sr-Latn-BA"/>
        </w:rPr>
      </w:pPr>
      <w:r w:rsidRPr="00871177">
        <w:rPr>
          <w:b/>
          <w:bCs/>
          <w:szCs w:val="24"/>
          <w:highlight w:val="yellow"/>
          <w:lang w:val="sr-Latn-BA"/>
        </w:rPr>
        <w:t>Članak 15.</w:t>
      </w:r>
    </w:p>
    <w:p w14:paraId="4A2604E8" w14:textId="20115047" w:rsidR="00F60ADA" w:rsidRPr="00871177" w:rsidRDefault="00741A96" w:rsidP="00F60ADA">
      <w:pPr>
        <w:jc w:val="both"/>
        <w:rPr>
          <w:b/>
          <w:bCs/>
          <w:szCs w:val="24"/>
          <w:highlight w:val="yellow"/>
          <w:lang w:val="sr-Latn-BA"/>
        </w:rPr>
      </w:pPr>
      <w:r w:rsidRPr="00871177">
        <w:rPr>
          <w:b/>
          <w:bCs/>
          <w:szCs w:val="24"/>
          <w:highlight w:val="yellow"/>
          <w:lang w:val="sr-Latn-BA"/>
        </w:rPr>
        <w:t xml:space="preserve">(Uručivanje u </w:t>
      </w:r>
      <w:r w:rsidR="00F60ADA" w:rsidRPr="00871177">
        <w:rPr>
          <w:b/>
          <w:bCs/>
          <w:szCs w:val="24"/>
          <w:highlight w:val="yellow"/>
          <w:lang w:val="sr-Latn-BA"/>
        </w:rPr>
        <w:t>hitnim slučajevima)</w:t>
      </w:r>
    </w:p>
    <w:p w14:paraId="38C80600" w14:textId="6C0ED6E6" w:rsidR="00F60ADA" w:rsidRPr="00871177" w:rsidRDefault="00D01DBB" w:rsidP="00F60ADA">
      <w:pPr>
        <w:jc w:val="both"/>
        <w:rPr>
          <w:bCs/>
          <w:szCs w:val="24"/>
          <w:highlight w:val="yellow"/>
          <w:lang w:val="sr-Latn-BA"/>
        </w:rPr>
      </w:pPr>
      <w:r w:rsidRPr="00871177">
        <w:rPr>
          <w:bCs/>
          <w:szCs w:val="24"/>
          <w:highlight w:val="yellow"/>
          <w:lang w:val="sr-Latn-BA"/>
        </w:rPr>
        <w:t xml:space="preserve">(1) </w:t>
      </w:r>
      <w:r w:rsidR="00464929" w:rsidRPr="00871177">
        <w:rPr>
          <w:bCs/>
          <w:szCs w:val="24"/>
          <w:highlight w:val="yellow"/>
          <w:lang w:val="sr-Latn-BA"/>
        </w:rPr>
        <w:t>Lično uručivanje</w:t>
      </w:r>
      <w:r w:rsidR="00741A96" w:rsidRPr="00871177">
        <w:rPr>
          <w:bCs/>
          <w:szCs w:val="24"/>
          <w:highlight w:val="yellow"/>
          <w:lang w:val="sr-Latn-BA"/>
        </w:rPr>
        <w:t xml:space="preserve"> sudskih i</w:t>
      </w:r>
      <w:r w:rsidR="00B20C8F" w:rsidRPr="00871177">
        <w:rPr>
          <w:bCs/>
          <w:szCs w:val="24"/>
          <w:highlight w:val="yellow"/>
          <w:lang w:val="sr-Latn-BA"/>
        </w:rPr>
        <w:t xml:space="preserve"> drugih akata na osnovu zakona,</w:t>
      </w:r>
      <w:r w:rsidR="00741A96" w:rsidRPr="00871177">
        <w:rPr>
          <w:bCs/>
          <w:szCs w:val="24"/>
          <w:highlight w:val="yellow"/>
          <w:lang w:val="sr-Latn-BA"/>
        </w:rPr>
        <w:t xml:space="preserve"> neće se vršiti za vr</w:t>
      </w:r>
      <w:r w:rsidR="00464929" w:rsidRPr="00871177">
        <w:rPr>
          <w:bCs/>
          <w:szCs w:val="24"/>
          <w:highlight w:val="yellow"/>
          <w:lang w:val="sr-Latn-BA"/>
        </w:rPr>
        <w:t xml:space="preserve">ijeme trajanja stanja nesreće, </w:t>
      </w:r>
      <w:r w:rsidR="00B20C8F" w:rsidRPr="00871177">
        <w:rPr>
          <w:bCs/>
          <w:szCs w:val="24"/>
          <w:highlight w:val="yellow"/>
          <w:lang w:val="sr-Latn-BA"/>
        </w:rPr>
        <w:t>osim</w:t>
      </w:r>
      <w:r w:rsidR="00741A96" w:rsidRPr="00871177">
        <w:rPr>
          <w:bCs/>
          <w:szCs w:val="24"/>
          <w:highlight w:val="yellow"/>
          <w:lang w:val="sr-Latn-BA"/>
        </w:rPr>
        <w:t xml:space="preserve"> u hitnim slučajevima.</w:t>
      </w:r>
    </w:p>
    <w:p w14:paraId="74A6714F" w14:textId="69AD6B51" w:rsidR="00723B0F" w:rsidRPr="00871177" w:rsidRDefault="00723B0F" w:rsidP="00F60ADA">
      <w:pPr>
        <w:jc w:val="both"/>
        <w:rPr>
          <w:b/>
          <w:bCs/>
          <w:szCs w:val="24"/>
          <w:highlight w:val="yellow"/>
          <w:lang w:val="sr-Latn-BA"/>
        </w:rPr>
      </w:pPr>
      <w:r w:rsidRPr="00871177">
        <w:rPr>
          <w:b/>
          <w:bCs/>
          <w:szCs w:val="24"/>
          <w:highlight w:val="yellow"/>
          <w:lang w:val="sr-Latn-BA"/>
        </w:rPr>
        <w:t>Članak 16.</w:t>
      </w:r>
    </w:p>
    <w:p w14:paraId="3055E135" w14:textId="04D749B5" w:rsidR="00723B0F" w:rsidRDefault="00723B0F" w:rsidP="00F60ADA">
      <w:pPr>
        <w:jc w:val="both"/>
        <w:rPr>
          <w:b/>
          <w:bCs/>
          <w:szCs w:val="24"/>
          <w:lang w:val="sr-Latn-BA"/>
        </w:rPr>
      </w:pPr>
      <w:r w:rsidRPr="00871177">
        <w:rPr>
          <w:b/>
          <w:bCs/>
          <w:szCs w:val="24"/>
          <w:highlight w:val="yellow"/>
          <w:lang w:val="sr-Latn-BA"/>
        </w:rPr>
        <w:t>(Hitni sudski postupci)</w:t>
      </w:r>
    </w:p>
    <w:p w14:paraId="3B1339EE" w14:textId="77777777" w:rsidR="00813A8F" w:rsidRDefault="00813A8F" w:rsidP="00813A8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contextualSpacing/>
        <w:jc w:val="both"/>
        <w:rPr>
          <w:rFonts w:eastAsia="Calibri"/>
        </w:rPr>
      </w:pPr>
      <w:r w:rsidRPr="00871177">
        <w:rPr>
          <w:rFonts w:eastAsia="Calibri"/>
          <w:highlight w:val="yellow"/>
        </w:rPr>
        <w:t>(1) Hitni sudski postupci u smislu ovog Zakona su krivični postupci vezani za određivanje, produženje i ukidanje pritvora,</w:t>
      </w:r>
      <w:r w:rsidRPr="00871177">
        <w:rPr>
          <w:rFonts w:ascii="MS Mincho" w:eastAsia="MS Mincho" w:hAnsi="MS Mincho" w:cs="MS Mincho" w:hint="eastAsia"/>
          <w:highlight w:val="yellow"/>
        </w:rPr>
        <w:t> </w:t>
      </w:r>
      <w:r w:rsidRPr="00871177">
        <w:rPr>
          <w:rFonts w:eastAsia="MS Mincho"/>
          <w:highlight w:val="yellow"/>
        </w:rPr>
        <w:t xml:space="preserve">postupci </w:t>
      </w:r>
      <w:r w:rsidRPr="00871177">
        <w:rPr>
          <w:rFonts w:eastAsia="Calibri"/>
          <w:highlight w:val="yellow"/>
        </w:rPr>
        <w:t>u kojima postoji opasnost od nastupanja zastarjelosti krivičnog gonjenja, kao i ostali hitni postupci propisani odredbama Krivičnog zakona Federacije Bosne i Hercegovine, Zakona o krivičnom postupku Federacije Bosne i Hercegovine, te odredbama drugih pozitivnopravnih propisa iz oblasti krivičnog prava, koji se primjenjuju na prostoru Federacije Bosne i Hercegovine.</w:t>
      </w:r>
    </w:p>
    <w:p w14:paraId="6BA23F71" w14:textId="310F84D8" w:rsidR="00813A8F" w:rsidRPr="00871177" w:rsidRDefault="00813A8F" w:rsidP="00813A8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contextualSpacing/>
        <w:jc w:val="both"/>
        <w:rPr>
          <w:rFonts w:eastAsia="Calibri"/>
          <w:highlight w:val="yellow"/>
        </w:rPr>
      </w:pPr>
      <w:r w:rsidRPr="00871177">
        <w:rPr>
          <w:rFonts w:eastAsia="Calibri"/>
          <w:highlight w:val="yellow"/>
        </w:rPr>
        <w:t xml:space="preserve">(2) Hitni sudski postupci u smislu ovog Zakona su prekršajni postupci u predmetima koji su pokrenuti </w:t>
      </w:r>
      <w:proofErr w:type="gramStart"/>
      <w:r w:rsidRPr="00871177">
        <w:rPr>
          <w:rFonts w:eastAsia="Calibri"/>
          <w:highlight w:val="yellow"/>
        </w:rPr>
        <w:t>na</w:t>
      </w:r>
      <w:proofErr w:type="gramEnd"/>
      <w:r w:rsidRPr="00871177">
        <w:rPr>
          <w:rFonts w:eastAsia="Calibri"/>
          <w:highlight w:val="yellow"/>
        </w:rPr>
        <w:t xml:space="preserve"> osnovu prekršajnog naloga ili podnošenjem zahtjeva za pokretanje prekršajnog postupka zbog postupanja suprotno izdatim rješenjima i naredbama nadležnih organa za vrijeme proglašenja stanja nesreće uzrokovane </w:t>
      </w:r>
      <w:r w:rsidR="00887EBA" w:rsidRPr="00871177">
        <w:rPr>
          <w:rFonts w:eastAsia="Calibri"/>
          <w:highlight w:val="yellow"/>
        </w:rPr>
        <w:t>pojavom Korona</w:t>
      </w:r>
      <w:r w:rsidRPr="00871177">
        <w:rPr>
          <w:rFonts w:eastAsia="Calibri"/>
          <w:highlight w:val="yellow"/>
        </w:rPr>
        <w:t>virusa (COVID-19), kao i prekršajni postupci u kojima postoji opasnost od zastarjelosti.</w:t>
      </w:r>
    </w:p>
    <w:p w14:paraId="4A68C60A" w14:textId="77777777" w:rsidR="00813A8F" w:rsidRDefault="00813A8F" w:rsidP="00813A8F">
      <w:pPr>
        <w:jc w:val="both"/>
        <w:rPr>
          <w:rFonts w:eastAsia="Calibri"/>
        </w:rPr>
      </w:pPr>
      <w:r w:rsidRPr="00871177">
        <w:rPr>
          <w:rFonts w:eastAsia="Calibri"/>
          <w:highlight w:val="yellow"/>
        </w:rPr>
        <w:t>(3) Hitni postupci u smislu ovog Zakona su postupci iz oblasti građanskog prava u kojima se treba odlučiti o privremenoj mjeri i mjeri osiguranja.</w:t>
      </w:r>
    </w:p>
    <w:p w14:paraId="391B8E7F" w14:textId="50E7CC07" w:rsidR="00D01DBB" w:rsidRPr="00871177" w:rsidRDefault="00D01DBB" w:rsidP="00813A8F">
      <w:pPr>
        <w:jc w:val="both"/>
        <w:rPr>
          <w:rFonts w:eastAsia="Calibri"/>
          <w:b/>
          <w:highlight w:val="yellow"/>
        </w:rPr>
      </w:pPr>
      <w:r w:rsidRPr="00871177">
        <w:rPr>
          <w:rFonts w:eastAsia="Calibri"/>
          <w:b/>
          <w:highlight w:val="yellow"/>
        </w:rPr>
        <w:t>Članak 17.</w:t>
      </w:r>
    </w:p>
    <w:p w14:paraId="2EE0480C" w14:textId="6D38C3DB" w:rsidR="00464929" w:rsidRPr="00871177" w:rsidRDefault="00464929" w:rsidP="00813A8F">
      <w:pPr>
        <w:jc w:val="both"/>
        <w:rPr>
          <w:rFonts w:eastAsia="Calibri"/>
          <w:b/>
          <w:highlight w:val="yellow"/>
        </w:rPr>
      </w:pPr>
      <w:r w:rsidRPr="00871177">
        <w:rPr>
          <w:rFonts w:eastAsia="Calibri"/>
          <w:b/>
          <w:highlight w:val="yellow"/>
        </w:rPr>
        <w:t>(Isključenje javnosti)</w:t>
      </w:r>
    </w:p>
    <w:p w14:paraId="4A7DE9FE" w14:textId="28ADF315" w:rsidR="00D01DBB" w:rsidRPr="00871177" w:rsidRDefault="00D01DBB" w:rsidP="00D01DBB">
      <w:pPr>
        <w:jc w:val="both"/>
        <w:rPr>
          <w:rFonts w:eastAsia="Calibri"/>
          <w:highlight w:val="yellow"/>
          <w:lang w:val="sr-Latn-BA"/>
        </w:rPr>
      </w:pPr>
      <w:r w:rsidRPr="00871177">
        <w:rPr>
          <w:rFonts w:eastAsia="Calibri"/>
          <w:highlight w:val="yellow"/>
          <w:lang w:val="sr-Latn-BA"/>
        </w:rPr>
        <w:t>Sudija ili predsjednik vijeća, za vrijeme trajanja stanja nesreće, može na ročištu ograničiti ili privremeno, djelimično ili u cijelosti isključiti prisustvo javnosti.</w:t>
      </w:r>
    </w:p>
    <w:p w14:paraId="71367307" w14:textId="47F33D3D" w:rsidR="00D01DBB" w:rsidRPr="00871177" w:rsidRDefault="00464929" w:rsidP="00813A8F">
      <w:pPr>
        <w:jc w:val="both"/>
        <w:rPr>
          <w:rFonts w:eastAsia="Calibri"/>
          <w:b/>
          <w:highlight w:val="yellow"/>
        </w:rPr>
      </w:pPr>
      <w:r w:rsidRPr="00871177">
        <w:rPr>
          <w:rFonts w:eastAsia="Calibri"/>
          <w:b/>
          <w:highlight w:val="yellow"/>
        </w:rPr>
        <w:t>IV - MJERE U ODNOSU NA IZVRŠENJE KRIVIČNIH SANKCIJA</w:t>
      </w:r>
    </w:p>
    <w:p w14:paraId="3C2C6CA6" w14:textId="77777777" w:rsidR="00464929" w:rsidRPr="00871177" w:rsidRDefault="00464929" w:rsidP="00464929">
      <w:pPr>
        <w:jc w:val="both"/>
        <w:rPr>
          <w:rFonts w:eastAsia="Calibri"/>
          <w:b/>
          <w:highlight w:val="yellow"/>
          <w:lang w:val="sr-Latn-BA"/>
        </w:rPr>
      </w:pPr>
      <w:r w:rsidRPr="00871177">
        <w:rPr>
          <w:rFonts w:eastAsia="Calibri"/>
          <w:b/>
          <w:highlight w:val="yellow"/>
          <w:lang w:val="sr-Latn-BA"/>
        </w:rPr>
        <w:t>Članak 18.</w:t>
      </w:r>
    </w:p>
    <w:p w14:paraId="79887461" w14:textId="570A97C9" w:rsidR="00464929" w:rsidRPr="00871177" w:rsidRDefault="00D644EF" w:rsidP="00464929">
      <w:pPr>
        <w:jc w:val="both"/>
        <w:rPr>
          <w:rFonts w:eastAsia="Calibri"/>
          <w:b/>
          <w:highlight w:val="yellow"/>
          <w:lang w:val="sr-Latn-BA"/>
        </w:rPr>
      </w:pPr>
      <w:r w:rsidRPr="00871177">
        <w:rPr>
          <w:rFonts w:eastAsia="Calibri"/>
          <w:b/>
          <w:highlight w:val="yellow"/>
          <w:lang w:val="sr-Latn-BA"/>
        </w:rPr>
        <w:t>(Poziv osuđenim licima</w:t>
      </w:r>
      <w:r w:rsidR="00464929" w:rsidRPr="00871177">
        <w:rPr>
          <w:rFonts w:eastAsia="Calibri"/>
          <w:b/>
          <w:highlight w:val="yellow"/>
          <w:lang w:val="sr-Latn-BA"/>
        </w:rPr>
        <w:t>)</w:t>
      </w:r>
    </w:p>
    <w:p w14:paraId="3F0247F8" w14:textId="4C6DCC37" w:rsidR="00464929" w:rsidRPr="00871177" w:rsidRDefault="00D644EF" w:rsidP="00464929">
      <w:pPr>
        <w:jc w:val="both"/>
        <w:rPr>
          <w:rFonts w:eastAsia="Calibri"/>
          <w:highlight w:val="yellow"/>
          <w:lang w:val="hr-HR"/>
        </w:rPr>
      </w:pPr>
      <w:r w:rsidRPr="00871177">
        <w:rPr>
          <w:rFonts w:eastAsia="Calibri"/>
          <w:highlight w:val="yellow"/>
        </w:rPr>
        <w:t>Postupci pozivanja osuđenih lica</w:t>
      </w:r>
      <w:r w:rsidR="00464929" w:rsidRPr="00871177">
        <w:rPr>
          <w:rFonts w:eastAsia="Calibri"/>
          <w:highlight w:val="yellow"/>
        </w:rPr>
        <w:t xml:space="preserve"> </w:t>
      </w:r>
      <w:proofErr w:type="gramStart"/>
      <w:r w:rsidR="00464929" w:rsidRPr="00871177">
        <w:rPr>
          <w:rFonts w:eastAsia="Calibri"/>
          <w:highlight w:val="yellow"/>
        </w:rPr>
        <w:t>na</w:t>
      </w:r>
      <w:proofErr w:type="gramEnd"/>
      <w:r w:rsidR="00464929" w:rsidRPr="00871177">
        <w:rPr>
          <w:rFonts w:eastAsia="Calibri"/>
          <w:highlight w:val="yellow"/>
        </w:rPr>
        <w:t xml:space="preserve"> izdržavanje kazne zatvora se prekidaju </w:t>
      </w:r>
      <w:r w:rsidR="00464929" w:rsidRPr="00871177">
        <w:rPr>
          <w:rFonts w:eastAsia="Calibri"/>
          <w:highlight w:val="yellow"/>
          <w:lang w:val="hr-HR"/>
        </w:rPr>
        <w:t>sve do prestanka važenja ovog Zakona.</w:t>
      </w:r>
    </w:p>
    <w:p w14:paraId="038B1F9B" w14:textId="77777777" w:rsidR="006735B6" w:rsidRPr="00871177" w:rsidRDefault="006735B6" w:rsidP="006735B6">
      <w:pPr>
        <w:jc w:val="both"/>
        <w:rPr>
          <w:rFonts w:eastAsia="Calibri"/>
          <w:b/>
          <w:highlight w:val="yellow"/>
          <w:lang w:val="sr-Latn-BA"/>
        </w:rPr>
      </w:pPr>
      <w:r w:rsidRPr="00871177">
        <w:rPr>
          <w:rFonts w:eastAsia="Calibri"/>
          <w:b/>
          <w:highlight w:val="yellow"/>
          <w:lang w:val="sr-Latn-BA"/>
        </w:rPr>
        <w:t>Članak 19.</w:t>
      </w:r>
    </w:p>
    <w:p w14:paraId="0B484073" w14:textId="77777777" w:rsidR="006735B6" w:rsidRPr="006735B6" w:rsidRDefault="006735B6" w:rsidP="006735B6">
      <w:pPr>
        <w:jc w:val="both"/>
        <w:rPr>
          <w:rFonts w:eastAsia="Calibri"/>
          <w:b/>
          <w:lang w:val="sr-Latn-BA"/>
        </w:rPr>
      </w:pPr>
      <w:r w:rsidRPr="00871177">
        <w:rPr>
          <w:rFonts w:eastAsia="Calibri"/>
          <w:b/>
          <w:highlight w:val="yellow"/>
          <w:lang w:val="sr-Latn-BA"/>
        </w:rPr>
        <w:t>(Premještanje osuđenih lica)</w:t>
      </w:r>
    </w:p>
    <w:p w14:paraId="2CBA2111" w14:textId="77777777" w:rsidR="0090676B" w:rsidRPr="00871177" w:rsidRDefault="006735B6" w:rsidP="0090676B">
      <w:pPr>
        <w:jc w:val="both"/>
        <w:rPr>
          <w:rFonts w:eastAsia="Calibri"/>
          <w:highlight w:val="yellow"/>
        </w:rPr>
      </w:pPr>
      <w:r w:rsidRPr="00871177">
        <w:rPr>
          <w:rFonts w:eastAsia="Calibri"/>
          <w:highlight w:val="yellow"/>
          <w:lang w:val="sr-Latn-BA"/>
        </w:rPr>
        <w:t xml:space="preserve">Rukovoditelj ustanove za izdržavanje kazne zatvora, po službenoj dužnosti, može premjestiti osuđeno lice u drugi odjel ustanove za izdržavanje kazne zatvora ili u drugu ustanovu za izdržavanje kazne zatvora, pod uslovom da je to potrebno radi sprječavanja </w:t>
      </w:r>
      <w:r w:rsidR="0090676B" w:rsidRPr="00871177">
        <w:rPr>
          <w:rFonts w:eastAsia="Calibri"/>
          <w:highlight w:val="yellow"/>
        </w:rPr>
        <w:t>širenja zarazne bolesti COVID-19 izazvane virusom SARS-CoV-2.</w:t>
      </w:r>
    </w:p>
    <w:p w14:paraId="1A225AB6" w14:textId="7A33B52B" w:rsidR="007E4A72" w:rsidRPr="00871177" w:rsidRDefault="007E4A72" w:rsidP="0090676B">
      <w:pPr>
        <w:jc w:val="both"/>
        <w:rPr>
          <w:b/>
          <w:szCs w:val="24"/>
          <w:highlight w:val="yellow"/>
        </w:rPr>
      </w:pPr>
      <w:r w:rsidRPr="00871177">
        <w:rPr>
          <w:b/>
          <w:szCs w:val="24"/>
          <w:highlight w:val="yellow"/>
        </w:rPr>
        <w:t>Članak 20.</w:t>
      </w:r>
    </w:p>
    <w:p w14:paraId="32FEB183" w14:textId="77777777" w:rsidR="007E4A72" w:rsidRPr="00871177" w:rsidRDefault="007E4A72" w:rsidP="007E4A72">
      <w:pPr>
        <w:pStyle w:val="NoSpacing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71177">
        <w:rPr>
          <w:rFonts w:ascii="Times New Roman" w:hAnsi="Times New Roman" w:cs="Times New Roman"/>
          <w:b/>
          <w:sz w:val="24"/>
          <w:szCs w:val="24"/>
          <w:highlight w:val="yellow"/>
        </w:rPr>
        <w:t>(Prekid izdržavanja kazne zatvora)</w:t>
      </w:r>
    </w:p>
    <w:p w14:paraId="6FECCDAC" w14:textId="77777777" w:rsidR="007E4A72" w:rsidRPr="00871177" w:rsidRDefault="007E4A72" w:rsidP="007E4A72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50C2026" w14:textId="27FF740E" w:rsidR="00887EBA" w:rsidRPr="00871177" w:rsidRDefault="007E4A72" w:rsidP="007E4A7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871177">
        <w:rPr>
          <w:rFonts w:ascii="Times New Roman" w:hAnsi="Times New Roman" w:cs="Times New Roman"/>
          <w:sz w:val="24"/>
          <w:szCs w:val="24"/>
          <w:highlight w:val="yellow"/>
        </w:rPr>
        <w:t>(1) Rukovoditelj ustanove za izdržavanje kazne zatvora, po službenoj dužnosti, može prekinuti izdržavanje kazne zatvora osuđenom licu u periodu od jednog (1) mjeseca, pod uslovom da ne postoji opasnosti zadržavanja i ako je to potrebno</w:t>
      </w:r>
      <w:r w:rsidRPr="00871177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radi </w:t>
      </w:r>
      <w:r w:rsidRPr="0087117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sprječavanja </w:t>
      </w:r>
      <w:r w:rsidR="00887EBA" w:rsidRPr="0087117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širenja zarazne bolesti COVID-19 izazvane virusom SARS-CoV-2.</w:t>
      </w:r>
    </w:p>
    <w:p w14:paraId="5E0A1596" w14:textId="5D3A1C35" w:rsidR="007E4A72" w:rsidRPr="00871177" w:rsidRDefault="007E4A72" w:rsidP="007E4A7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71177">
        <w:rPr>
          <w:rFonts w:ascii="Times New Roman" w:hAnsi="Times New Roman" w:cs="Times New Roman"/>
          <w:sz w:val="24"/>
          <w:szCs w:val="24"/>
          <w:highlight w:val="yellow"/>
        </w:rPr>
        <w:t>(2) Protiv odluke iz stava (1) ovog člana dozvoljena je žalba, koja ne zadržava njeno izvršenje.</w:t>
      </w:r>
    </w:p>
    <w:p w14:paraId="43EB03F1" w14:textId="77777777" w:rsidR="007E4A72" w:rsidRDefault="007E4A72" w:rsidP="007E4A7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77">
        <w:rPr>
          <w:rFonts w:ascii="Times New Roman" w:hAnsi="Times New Roman" w:cs="Times New Roman"/>
          <w:sz w:val="24"/>
          <w:szCs w:val="24"/>
          <w:highlight w:val="yellow"/>
        </w:rPr>
        <w:t>(3) Trajanje prekida izdržavanje kazne zatvora osuđenom licu može se produžiti sve dok postoje razlozi za prekid iz stava 1. ovog člana Zakona, a protiv koje odluke je dozvoljena žalba, koja ne zadržava njeno izvršenje.</w:t>
      </w:r>
    </w:p>
    <w:p w14:paraId="7625AA64" w14:textId="77777777" w:rsidR="007E4A72" w:rsidRDefault="007E4A72" w:rsidP="007E4A7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6C1FB" w14:textId="03EC7480" w:rsidR="007E4A72" w:rsidRPr="00871177" w:rsidRDefault="007E4A72" w:rsidP="007E4A7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71177">
        <w:rPr>
          <w:rFonts w:ascii="Times New Roman" w:hAnsi="Times New Roman" w:cs="Times New Roman"/>
          <w:b/>
          <w:sz w:val="24"/>
          <w:szCs w:val="24"/>
          <w:highlight w:val="yellow"/>
        </w:rPr>
        <w:t>Članak 21.</w:t>
      </w:r>
    </w:p>
    <w:p w14:paraId="62144F94" w14:textId="1F1B8ADA" w:rsidR="007E4A72" w:rsidRPr="00871177" w:rsidRDefault="007E4A72" w:rsidP="007E4A7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71177">
        <w:rPr>
          <w:rFonts w:ascii="Times New Roman" w:hAnsi="Times New Roman" w:cs="Times New Roman"/>
          <w:b/>
          <w:sz w:val="24"/>
          <w:szCs w:val="24"/>
          <w:highlight w:val="yellow"/>
        </w:rPr>
        <w:t>(Prijevremeno otpuštanje)</w:t>
      </w:r>
    </w:p>
    <w:p w14:paraId="6D828244" w14:textId="0E140565" w:rsidR="007E4A72" w:rsidRDefault="007E4A72" w:rsidP="007E4A7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177">
        <w:rPr>
          <w:rFonts w:ascii="Times New Roman" w:hAnsi="Times New Roman" w:cs="Times New Roman"/>
          <w:sz w:val="24"/>
          <w:szCs w:val="24"/>
          <w:highlight w:val="yellow"/>
        </w:rPr>
        <w:t>Rukovoditelji ustanova za izdržavanje kazne zatvora, po službenoj dužnosti, mogu pri</w:t>
      </w:r>
      <w:r w:rsidR="00C624EF" w:rsidRPr="00871177">
        <w:rPr>
          <w:rFonts w:ascii="Times New Roman" w:hAnsi="Times New Roman" w:cs="Times New Roman"/>
          <w:sz w:val="24"/>
          <w:szCs w:val="24"/>
          <w:highlight w:val="yellow"/>
        </w:rPr>
        <w:t>jevremeno otpustiti osuđeno lice najviše šest (6) mjeseci prije isteka kazne zatvora, pod uslovom da je to potrebno</w:t>
      </w:r>
      <w:r w:rsidR="00C624EF" w:rsidRPr="00871177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radi </w:t>
      </w:r>
      <w:r w:rsidR="00C624EF" w:rsidRPr="0087117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sprječavanja širenja </w:t>
      </w:r>
      <w:r w:rsidR="00887EBA" w:rsidRPr="0087117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zarazne bolesti COVID-19 izazvane virusom SARS-CoV-2.</w:t>
      </w:r>
    </w:p>
    <w:p w14:paraId="78F1B6EA" w14:textId="77777777" w:rsidR="00C624EF" w:rsidRDefault="00C624EF" w:rsidP="007E4A7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0317AE" w14:textId="5D83ACC8" w:rsidR="00C624EF" w:rsidRPr="00871177" w:rsidRDefault="00C624EF" w:rsidP="007E4A7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87117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V - MJERE U VEZI SA RADOM ADVOKATSKIH KANCELARIJA, ADVOKATSKIH DRUŠTAVA I NOTARSKIH KANCELARIJA</w:t>
      </w:r>
    </w:p>
    <w:p w14:paraId="4DCD5210" w14:textId="77777777" w:rsidR="00C624EF" w:rsidRPr="00871177" w:rsidRDefault="00C624EF" w:rsidP="007E4A7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14:paraId="58D21471" w14:textId="2212FC41" w:rsidR="00C624EF" w:rsidRPr="00871177" w:rsidRDefault="00C624EF" w:rsidP="007E4A7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  <w:r w:rsidRPr="0087117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Članak 22.</w:t>
      </w:r>
    </w:p>
    <w:p w14:paraId="0E670AB8" w14:textId="1089862D" w:rsidR="00C624EF" w:rsidRDefault="00C624EF" w:rsidP="007E4A7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117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(Poslovanje)</w:t>
      </w:r>
    </w:p>
    <w:p w14:paraId="72964F0E" w14:textId="77777777" w:rsidR="00AD218E" w:rsidRDefault="00AD218E" w:rsidP="00C624E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7BEC90" w14:textId="103F369F" w:rsidR="00C624EF" w:rsidRPr="00AD218E" w:rsidRDefault="00C624EF" w:rsidP="00AD218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218E">
        <w:rPr>
          <w:rFonts w:ascii="Times New Roman" w:hAnsi="Times New Roman" w:cs="Times New Roman"/>
          <w:sz w:val="24"/>
          <w:szCs w:val="24"/>
          <w:highlight w:val="yellow"/>
        </w:rPr>
        <w:t xml:space="preserve">(1) </w:t>
      </w:r>
      <w:r w:rsidR="00AD218E">
        <w:rPr>
          <w:rFonts w:ascii="Times New Roman" w:hAnsi="Times New Roman" w:cs="Times New Roman"/>
          <w:sz w:val="24"/>
          <w:szCs w:val="24"/>
          <w:highlight w:val="yellow"/>
        </w:rPr>
        <w:t>Nadležni</w:t>
      </w:r>
      <w:r w:rsidRPr="00AD218E">
        <w:rPr>
          <w:rFonts w:ascii="Times New Roman" w:hAnsi="Times New Roman" w:cs="Times New Roman"/>
          <w:sz w:val="24"/>
          <w:szCs w:val="24"/>
          <w:highlight w:val="yellow"/>
        </w:rPr>
        <w:t xml:space="preserve"> organi advokatskih komora</w:t>
      </w:r>
      <w:r w:rsidR="00AD218E" w:rsidRPr="00AD218E">
        <w:rPr>
          <w:rFonts w:ascii="Times New Roman" w:hAnsi="Times New Roman" w:cs="Times New Roman"/>
          <w:sz w:val="24"/>
          <w:szCs w:val="24"/>
          <w:highlight w:val="yellow"/>
        </w:rPr>
        <w:t>, za vrijeme trajanja stanja nesreće,</w:t>
      </w:r>
      <w:r w:rsidRPr="00AD218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D218E" w:rsidRPr="00AD218E">
        <w:rPr>
          <w:rFonts w:ascii="Times New Roman" w:hAnsi="Times New Roman" w:cs="Times New Roman"/>
          <w:sz w:val="24"/>
          <w:szCs w:val="24"/>
          <w:highlight w:val="yellow"/>
        </w:rPr>
        <w:t>mogu donijeti odluke o privremenim</w:t>
      </w:r>
      <w:r w:rsidRPr="00AD218E">
        <w:rPr>
          <w:rFonts w:ascii="Times New Roman" w:hAnsi="Times New Roman" w:cs="Times New Roman"/>
          <w:sz w:val="24"/>
          <w:szCs w:val="24"/>
          <w:highlight w:val="yellow"/>
        </w:rPr>
        <w:t xml:space="preserve"> mjer</w:t>
      </w:r>
      <w:r w:rsidR="00AD218E" w:rsidRPr="00AD218E">
        <w:rPr>
          <w:rFonts w:ascii="Times New Roman" w:hAnsi="Times New Roman" w:cs="Times New Roman"/>
          <w:sz w:val="24"/>
          <w:szCs w:val="24"/>
          <w:highlight w:val="yellow"/>
        </w:rPr>
        <w:t>ama</w:t>
      </w:r>
      <w:r w:rsidRPr="00AD218E">
        <w:rPr>
          <w:rFonts w:ascii="Times New Roman" w:hAnsi="Times New Roman" w:cs="Times New Roman"/>
          <w:sz w:val="24"/>
          <w:szCs w:val="24"/>
          <w:highlight w:val="yellow"/>
        </w:rPr>
        <w:t xml:space="preserve"> u vezi sa poslovanjem advokatskih kancelarija i advokatskih društava, koje se </w:t>
      </w:r>
      <w:r w:rsidR="00AD218E" w:rsidRPr="00AD218E">
        <w:rPr>
          <w:rFonts w:ascii="Times New Roman" w:hAnsi="Times New Roman" w:cs="Times New Roman"/>
          <w:sz w:val="24"/>
          <w:szCs w:val="24"/>
          <w:highlight w:val="yellow"/>
        </w:rPr>
        <w:t xml:space="preserve">prije svega </w:t>
      </w:r>
      <w:r w:rsidRPr="00AD218E">
        <w:rPr>
          <w:rFonts w:ascii="Times New Roman" w:hAnsi="Times New Roman" w:cs="Times New Roman"/>
          <w:sz w:val="24"/>
          <w:szCs w:val="24"/>
          <w:highlight w:val="yellow"/>
        </w:rPr>
        <w:t>odnose na način ili ograničavanje rad</w:t>
      </w:r>
      <w:r w:rsidR="00AD218E" w:rsidRPr="00AD218E">
        <w:rPr>
          <w:rFonts w:ascii="Times New Roman" w:hAnsi="Times New Roman" w:cs="Times New Roman"/>
          <w:sz w:val="24"/>
          <w:szCs w:val="24"/>
          <w:highlight w:val="yellow"/>
        </w:rPr>
        <w:t>nog vremena za prijem stranaka.</w:t>
      </w:r>
    </w:p>
    <w:p w14:paraId="7D62ABBD" w14:textId="38706BA2" w:rsidR="00AD218E" w:rsidRPr="00AD218E" w:rsidRDefault="00AD218E" w:rsidP="00AD218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218E">
        <w:rPr>
          <w:rFonts w:ascii="Times New Roman" w:hAnsi="Times New Roman" w:cs="Times New Roman"/>
          <w:sz w:val="24"/>
          <w:szCs w:val="24"/>
          <w:highlight w:val="yellow"/>
        </w:rPr>
        <w:t>(2</w:t>
      </w:r>
      <w:r>
        <w:rPr>
          <w:rFonts w:ascii="Times New Roman" w:hAnsi="Times New Roman" w:cs="Times New Roman"/>
          <w:sz w:val="24"/>
          <w:szCs w:val="24"/>
          <w:highlight w:val="yellow"/>
        </w:rPr>
        <w:t>) Nadležni</w:t>
      </w:r>
      <w:r w:rsidRPr="00AD218E">
        <w:rPr>
          <w:rFonts w:ascii="Times New Roman" w:hAnsi="Times New Roman" w:cs="Times New Roman"/>
          <w:sz w:val="24"/>
          <w:szCs w:val="24"/>
          <w:highlight w:val="yellow"/>
        </w:rPr>
        <w:t xml:space="preserve"> organ notarske komore, za vrijeme trajanja stanje nesreće, može donijeti odluke o privremenim mjerama u vezi sa poslovanjem notarskih kancelarija, koje se prije svega odnose na način ili ograničavanje radnog vremena za prijem stranaka. </w:t>
      </w:r>
    </w:p>
    <w:p w14:paraId="04E2B2FB" w14:textId="44C3520C" w:rsidR="00AD218E" w:rsidRPr="00AD218E" w:rsidRDefault="00C624EF" w:rsidP="00AD218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218E">
        <w:rPr>
          <w:rFonts w:ascii="Times New Roman" w:hAnsi="Times New Roman" w:cs="Times New Roman"/>
          <w:sz w:val="24"/>
          <w:szCs w:val="24"/>
          <w:highlight w:val="yellow"/>
        </w:rPr>
        <w:t xml:space="preserve">(2) </w:t>
      </w:r>
      <w:r w:rsidR="00AD218E" w:rsidRPr="00AD218E">
        <w:rPr>
          <w:rFonts w:ascii="Times New Roman" w:hAnsi="Times New Roman" w:cs="Times New Roman"/>
          <w:sz w:val="24"/>
          <w:szCs w:val="24"/>
          <w:highlight w:val="yellow"/>
        </w:rPr>
        <w:t>Nadležni Ministar pravde</w:t>
      </w:r>
      <w:r w:rsidR="00AD218E">
        <w:rPr>
          <w:rFonts w:ascii="Times New Roman" w:hAnsi="Times New Roman" w:cs="Times New Roman"/>
          <w:sz w:val="24"/>
          <w:szCs w:val="24"/>
          <w:highlight w:val="yellow"/>
        </w:rPr>
        <w:t>, za vrijeme trajanja stanja nesreće,</w:t>
      </w:r>
      <w:r w:rsidR="00AD218E" w:rsidRPr="00AD218E">
        <w:rPr>
          <w:rFonts w:ascii="Times New Roman" w:hAnsi="Times New Roman" w:cs="Times New Roman"/>
          <w:sz w:val="24"/>
          <w:szCs w:val="24"/>
          <w:highlight w:val="yellow"/>
        </w:rPr>
        <w:t xml:space="preserve"> može donijeti odluku o </w:t>
      </w:r>
      <w:r w:rsidRPr="00AD218E">
        <w:rPr>
          <w:rFonts w:ascii="Times New Roman" w:hAnsi="Times New Roman" w:cs="Times New Roman"/>
          <w:sz w:val="24"/>
          <w:szCs w:val="24"/>
          <w:highlight w:val="yellow"/>
        </w:rPr>
        <w:t>zatvaranj</w:t>
      </w:r>
      <w:r w:rsidR="00AD218E" w:rsidRPr="00AD218E">
        <w:rPr>
          <w:rFonts w:ascii="Times New Roman" w:hAnsi="Times New Roman" w:cs="Times New Roman"/>
          <w:sz w:val="24"/>
          <w:szCs w:val="24"/>
          <w:highlight w:val="yellow"/>
        </w:rPr>
        <w:t>u</w:t>
      </w:r>
      <w:r w:rsidRPr="00AD218E">
        <w:rPr>
          <w:rFonts w:ascii="Times New Roman" w:hAnsi="Times New Roman" w:cs="Times New Roman"/>
          <w:sz w:val="24"/>
          <w:szCs w:val="24"/>
          <w:highlight w:val="yellow"/>
        </w:rPr>
        <w:t xml:space="preserve"> advokatskih </w:t>
      </w:r>
      <w:r w:rsidR="00AD218E" w:rsidRPr="00AD218E">
        <w:rPr>
          <w:rFonts w:ascii="Times New Roman" w:hAnsi="Times New Roman" w:cs="Times New Roman"/>
          <w:sz w:val="24"/>
          <w:szCs w:val="24"/>
          <w:highlight w:val="yellow"/>
        </w:rPr>
        <w:t xml:space="preserve">kancelarija i advokatskih društava, kao </w:t>
      </w:r>
      <w:r w:rsidRPr="00AD218E">
        <w:rPr>
          <w:rFonts w:ascii="Times New Roman" w:hAnsi="Times New Roman" w:cs="Times New Roman"/>
          <w:sz w:val="24"/>
          <w:szCs w:val="24"/>
          <w:highlight w:val="yellow"/>
        </w:rPr>
        <w:t xml:space="preserve">i notarskih kancelarija, </w:t>
      </w:r>
      <w:r w:rsidR="00AD218E" w:rsidRPr="00AD218E">
        <w:rPr>
          <w:rFonts w:ascii="Times New Roman" w:hAnsi="Times New Roman" w:cs="Times New Roman"/>
          <w:sz w:val="24"/>
          <w:szCs w:val="24"/>
          <w:highlight w:val="yellow"/>
        </w:rPr>
        <w:t>na osnovu prethodno donesene odluke</w:t>
      </w:r>
      <w:r w:rsidR="00887EBA">
        <w:rPr>
          <w:rFonts w:ascii="Times New Roman" w:hAnsi="Times New Roman" w:cs="Times New Roman"/>
          <w:sz w:val="24"/>
          <w:szCs w:val="24"/>
          <w:highlight w:val="yellow"/>
        </w:rPr>
        <w:t xml:space="preserve"> nadležnog organa advokatske komore</w:t>
      </w:r>
      <w:r w:rsidR="00AD218E" w:rsidRPr="00AD218E">
        <w:rPr>
          <w:rFonts w:ascii="Times New Roman" w:hAnsi="Times New Roman" w:cs="Times New Roman"/>
          <w:sz w:val="24"/>
          <w:szCs w:val="24"/>
          <w:highlight w:val="yellow"/>
        </w:rPr>
        <w:t xml:space="preserve"> o zatvaranju advokatskih kancelarija i advokatskih dru</w:t>
      </w:r>
      <w:r w:rsidR="00887EBA">
        <w:rPr>
          <w:rFonts w:ascii="Times New Roman" w:hAnsi="Times New Roman" w:cs="Times New Roman"/>
          <w:sz w:val="24"/>
          <w:szCs w:val="24"/>
          <w:highlight w:val="yellow"/>
        </w:rPr>
        <w:t>štava</w:t>
      </w:r>
      <w:r w:rsidR="00AD218E" w:rsidRPr="00AD218E">
        <w:rPr>
          <w:rFonts w:ascii="Times New Roman" w:hAnsi="Times New Roman" w:cs="Times New Roman"/>
          <w:sz w:val="24"/>
          <w:szCs w:val="24"/>
          <w:highlight w:val="yellow"/>
        </w:rPr>
        <w:t xml:space="preserve">, odnosno odluke </w:t>
      </w:r>
      <w:r w:rsidR="00887EBA">
        <w:rPr>
          <w:rFonts w:ascii="Times New Roman" w:hAnsi="Times New Roman" w:cs="Times New Roman"/>
          <w:sz w:val="24"/>
          <w:szCs w:val="24"/>
          <w:highlight w:val="yellow"/>
        </w:rPr>
        <w:t xml:space="preserve">nadležnog organa notarske komore </w:t>
      </w:r>
      <w:r w:rsidR="00AD218E" w:rsidRPr="00AD218E">
        <w:rPr>
          <w:rFonts w:ascii="Times New Roman" w:hAnsi="Times New Roman" w:cs="Times New Roman"/>
          <w:sz w:val="24"/>
          <w:szCs w:val="24"/>
          <w:highlight w:val="yellow"/>
        </w:rPr>
        <w:t>o zatvaranju notars</w:t>
      </w:r>
      <w:r w:rsidR="00887EBA">
        <w:rPr>
          <w:rFonts w:ascii="Times New Roman" w:hAnsi="Times New Roman" w:cs="Times New Roman"/>
          <w:sz w:val="24"/>
          <w:szCs w:val="24"/>
          <w:highlight w:val="yellow"/>
        </w:rPr>
        <w:t>kih kancelarija.</w:t>
      </w:r>
    </w:p>
    <w:p w14:paraId="7CA1F526" w14:textId="645F4881" w:rsidR="00C624EF" w:rsidRDefault="00C624EF" w:rsidP="00AD218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18E">
        <w:rPr>
          <w:rFonts w:ascii="Times New Roman" w:hAnsi="Times New Roman" w:cs="Times New Roman"/>
          <w:sz w:val="24"/>
          <w:szCs w:val="24"/>
          <w:highlight w:val="yellow"/>
        </w:rPr>
        <w:t>(3)</w:t>
      </w:r>
      <w:r w:rsidR="00AD218E" w:rsidRPr="00AD218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D218E">
        <w:rPr>
          <w:rFonts w:ascii="Times New Roman" w:hAnsi="Times New Roman" w:cs="Times New Roman"/>
          <w:sz w:val="24"/>
          <w:szCs w:val="24"/>
          <w:highlight w:val="yellow"/>
        </w:rPr>
        <w:t>Advokat</w:t>
      </w:r>
      <w:r w:rsidR="00AD218E" w:rsidRPr="00AD218E">
        <w:rPr>
          <w:rFonts w:ascii="Times New Roman" w:hAnsi="Times New Roman" w:cs="Times New Roman"/>
          <w:sz w:val="24"/>
          <w:szCs w:val="24"/>
          <w:highlight w:val="yellow"/>
        </w:rPr>
        <w:t>ske</w:t>
      </w:r>
      <w:r w:rsidR="00887EBA">
        <w:rPr>
          <w:rFonts w:ascii="Times New Roman" w:hAnsi="Times New Roman" w:cs="Times New Roman"/>
          <w:sz w:val="24"/>
          <w:szCs w:val="24"/>
          <w:highlight w:val="yellow"/>
        </w:rPr>
        <w:t xml:space="preserve"> komore i notarska komora</w:t>
      </w:r>
      <w:r w:rsidR="00AD218E" w:rsidRPr="00AD218E">
        <w:rPr>
          <w:rFonts w:ascii="Times New Roman" w:hAnsi="Times New Roman" w:cs="Times New Roman"/>
          <w:sz w:val="24"/>
          <w:szCs w:val="24"/>
          <w:highlight w:val="yellow"/>
        </w:rPr>
        <w:t xml:space="preserve"> dužne su upoznati </w:t>
      </w:r>
      <w:r w:rsidRPr="00AD218E">
        <w:rPr>
          <w:rFonts w:ascii="Times New Roman" w:hAnsi="Times New Roman" w:cs="Times New Roman"/>
          <w:sz w:val="24"/>
          <w:szCs w:val="24"/>
          <w:highlight w:val="yellow"/>
        </w:rPr>
        <w:t xml:space="preserve">javnost sa </w:t>
      </w:r>
      <w:r w:rsidR="00AD218E" w:rsidRPr="00AD218E">
        <w:rPr>
          <w:rFonts w:ascii="Times New Roman" w:hAnsi="Times New Roman" w:cs="Times New Roman"/>
          <w:sz w:val="24"/>
          <w:szCs w:val="24"/>
          <w:highlight w:val="yellow"/>
        </w:rPr>
        <w:t>donesenim odlukama o</w:t>
      </w:r>
      <w:r w:rsidRPr="00AD218E">
        <w:rPr>
          <w:rFonts w:ascii="Times New Roman" w:hAnsi="Times New Roman" w:cs="Times New Roman"/>
          <w:sz w:val="24"/>
          <w:szCs w:val="24"/>
          <w:highlight w:val="yellow"/>
        </w:rPr>
        <w:t xml:space="preserve"> privremenim mjerama iz ovog člana</w:t>
      </w:r>
      <w:r w:rsidR="00AD218E" w:rsidRPr="00AD218E">
        <w:rPr>
          <w:rFonts w:ascii="Times New Roman" w:hAnsi="Times New Roman" w:cs="Times New Roman"/>
          <w:sz w:val="24"/>
          <w:szCs w:val="24"/>
          <w:highlight w:val="yellow"/>
        </w:rPr>
        <w:t xml:space="preserve"> Zakona, objavljivanjem na službenim web-</w:t>
      </w:r>
      <w:r w:rsidRPr="00AD218E">
        <w:rPr>
          <w:rFonts w:ascii="Times New Roman" w:hAnsi="Times New Roman" w:cs="Times New Roman"/>
          <w:sz w:val="24"/>
          <w:szCs w:val="24"/>
          <w:highlight w:val="yellow"/>
        </w:rPr>
        <w:t>stranicama advokatskih i  notarskih komora.</w:t>
      </w:r>
    </w:p>
    <w:p w14:paraId="366D6B3C" w14:textId="77777777" w:rsidR="00887EBA" w:rsidRDefault="00887EBA" w:rsidP="00AD218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FB55A" w14:textId="77777777" w:rsidR="00887EBA" w:rsidRPr="00871177" w:rsidRDefault="00887EBA" w:rsidP="00887EBA">
      <w:pPr>
        <w:rPr>
          <w:b/>
          <w:highlight w:val="yellow"/>
        </w:rPr>
      </w:pPr>
      <w:r w:rsidRPr="00871177">
        <w:rPr>
          <w:b/>
          <w:highlight w:val="yellow"/>
        </w:rPr>
        <w:t>VI - FUNKCIONISANJE I NAČIN RADA ORGANA UPRAVE I INSTITUCIJA KOJE IMAJU JAVNE OVLASTI</w:t>
      </w:r>
    </w:p>
    <w:p w14:paraId="59893F9E" w14:textId="77777777" w:rsidR="001301C5" w:rsidRPr="00871177" w:rsidRDefault="001301C5" w:rsidP="001301C5">
      <w:pPr>
        <w:spacing w:line="276" w:lineRule="auto"/>
        <w:rPr>
          <w:b/>
          <w:highlight w:val="yellow"/>
        </w:rPr>
      </w:pPr>
      <w:r w:rsidRPr="00871177">
        <w:rPr>
          <w:b/>
          <w:highlight w:val="yellow"/>
        </w:rPr>
        <w:t>Članak 23.</w:t>
      </w:r>
    </w:p>
    <w:p w14:paraId="01B12469" w14:textId="015A648C" w:rsidR="00887EBA" w:rsidRPr="00871177" w:rsidRDefault="00887EBA" w:rsidP="001301C5">
      <w:pPr>
        <w:spacing w:line="276" w:lineRule="auto"/>
        <w:rPr>
          <w:b/>
          <w:highlight w:val="yellow"/>
        </w:rPr>
      </w:pPr>
      <w:r w:rsidRPr="00871177">
        <w:rPr>
          <w:b/>
          <w:highlight w:val="yellow"/>
        </w:rPr>
        <w:t>(Rokovi)</w:t>
      </w:r>
    </w:p>
    <w:p w14:paraId="7B79FFAF" w14:textId="5DC21C36" w:rsidR="00887EBA" w:rsidRPr="00871177" w:rsidRDefault="00887EBA" w:rsidP="00887EBA">
      <w:pPr>
        <w:contextualSpacing/>
        <w:jc w:val="both"/>
        <w:rPr>
          <w:rFonts w:eastAsia="Calibri"/>
          <w:highlight w:val="yellow"/>
        </w:rPr>
      </w:pPr>
      <w:r w:rsidRPr="00871177">
        <w:rPr>
          <w:rFonts w:eastAsia="Calibri"/>
          <w:highlight w:val="yellow"/>
        </w:rPr>
        <w:t xml:space="preserve">(1)  Za vrijeme </w:t>
      </w:r>
      <w:r w:rsidR="0092533A" w:rsidRPr="00871177">
        <w:rPr>
          <w:rFonts w:eastAsia="Calibri"/>
          <w:highlight w:val="yellow"/>
        </w:rPr>
        <w:t xml:space="preserve">važenja ovog Zakona, </w:t>
      </w:r>
      <w:r w:rsidRPr="00871177">
        <w:rPr>
          <w:rFonts w:eastAsia="Calibri"/>
          <w:highlight w:val="yellow"/>
        </w:rPr>
        <w:t xml:space="preserve">ne teku rokovi u upravnim postupcima koji se odnose </w:t>
      </w:r>
      <w:proofErr w:type="gramStart"/>
      <w:r w:rsidRPr="00871177">
        <w:rPr>
          <w:rFonts w:eastAsia="Calibri"/>
          <w:highlight w:val="yellow"/>
        </w:rPr>
        <w:t>na</w:t>
      </w:r>
      <w:proofErr w:type="gramEnd"/>
      <w:r w:rsidRPr="00871177">
        <w:rPr>
          <w:rFonts w:eastAsia="Calibri"/>
          <w:highlight w:val="yellow"/>
        </w:rPr>
        <w:t xml:space="preserve"> poduzimanje procesnih radnji stranaka</w:t>
      </w:r>
      <w:r w:rsidR="00C82269" w:rsidRPr="00871177">
        <w:rPr>
          <w:rFonts w:eastAsia="Calibri"/>
          <w:highlight w:val="yellow"/>
        </w:rPr>
        <w:t xml:space="preserve"> i drugih učesnika u upravnim postupcima, rokovi za ispunjenje njihovih materijalnih</w:t>
      </w:r>
      <w:r w:rsidRPr="00871177">
        <w:rPr>
          <w:rFonts w:eastAsia="Calibri"/>
          <w:highlight w:val="yellow"/>
        </w:rPr>
        <w:t xml:space="preserve"> obaveza</w:t>
      </w:r>
      <w:r w:rsidR="00C82269" w:rsidRPr="00871177">
        <w:rPr>
          <w:rFonts w:eastAsia="Calibri"/>
          <w:highlight w:val="yellow"/>
        </w:rPr>
        <w:t>,</w:t>
      </w:r>
      <w:r w:rsidRPr="00871177">
        <w:rPr>
          <w:rFonts w:eastAsia="Calibri"/>
          <w:highlight w:val="yellow"/>
        </w:rPr>
        <w:t xml:space="preserve"> kao </w:t>
      </w:r>
      <w:r w:rsidR="00C82269" w:rsidRPr="00871177">
        <w:rPr>
          <w:rFonts w:eastAsia="Calibri"/>
          <w:highlight w:val="yellow"/>
        </w:rPr>
        <w:t>n</w:t>
      </w:r>
      <w:r w:rsidRPr="00871177">
        <w:rPr>
          <w:rFonts w:eastAsia="Calibri"/>
          <w:highlight w:val="yellow"/>
        </w:rPr>
        <w:t>i rok</w:t>
      </w:r>
      <w:r w:rsidR="00C82269" w:rsidRPr="00871177">
        <w:rPr>
          <w:rFonts w:eastAsia="Calibri"/>
          <w:highlight w:val="yellow"/>
        </w:rPr>
        <w:t>ovi koji se odnose na postupanja</w:t>
      </w:r>
      <w:r w:rsidRPr="00871177">
        <w:rPr>
          <w:rFonts w:eastAsia="Calibri"/>
          <w:highlight w:val="yellow"/>
        </w:rPr>
        <w:t xml:space="preserve"> </w:t>
      </w:r>
      <w:r w:rsidR="00C82269" w:rsidRPr="00871177">
        <w:rPr>
          <w:rFonts w:eastAsia="Calibri"/>
          <w:highlight w:val="yellow"/>
        </w:rPr>
        <w:t>organa uprava i institucija koje imaju javne ovlasti i rokovi z</w:t>
      </w:r>
      <w:r w:rsidRPr="00871177">
        <w:rPr>
          <w:rFonts w:eastAsia="Calibri"/>
          <w:highlight w:val="yellow"/>
        </w:rPr>
        <w:t>a donošenje upravnih akata.</w:t>
      </w:r>
    </w:p>
    <w:p w14:paraId="1252DD4E" w14:textId="1475451B" w:rsidR="00887EBA" w:rsidRPr="004C7942" w:rsidRDefault="00C82269" w:rsidP="00887EBA">
      <w:pPr>
        <w:contextualSpacing/>
        <w:jc w:val="both"/>
        <w:rPr>
          <w:rFonts w:eastAsia="Calibri"/>
        </w:rPr>
      </w:pPr>
      <w:r w:rsidRPr="00871177">
        <w:rPr>
          <w:rFonts w:eastAsia="Calibri"/>
          <w:highlight w:val="yellow"/>
        </w:rPr>
        <w:t xml:space="preserve">(2) Izuzetno </w:t>
      </w:r>
      <w:proofErr w:type="gramStart"/>
      <w:r w:rsidRPr="00871177">
        <w:rPr>
          <w:rFonts w:eastAsia="Calibri"/>
          <w:highlight w:val="yellow"/>
        </w:rPr>
        <w:t>od</w:t>
      </w:r>
      <w:proofErr w:type="gramEnd"/>
      <w:r w:rsidRPr="00871177">
        <w:rPr>
          <w:rFonts w:eastAsia="Calibri"/>
          <w:highlight w:val="yellow"/>
        </w:rPr>
        <w:t xml:space="preserve"> odredbe</w:t>
      </w:r>
      <w:r w:rsidR="00887EBA" w:rsidRPr="00871177">
        <w:rPr>
          <w:rFonts w:eastAsia="Calibri"/>
          <w:highlight w:val="yellow"/>
        </w:rPr>
        <w:t xml:space="preserve"> stava 1. </w:t>
      </w:r>
      <w:proofErr w:type="gramStart"/>
      <w:r w:rsidR="00887EBA" w:rsidRPr="00871177">
        <w:rPr>
          <w:rFonts w:eastAsia="Calibri"/>
          <w:highlight w:val="yellow"/>
        </w:rPr>
        <w:t>ovog</w:t>
      </w:r>
      <w:proofErr w:type="gramEnd"/>
      <w:r w:rsidR="00887EBA" w:rsidRPr="00871177">
        <w:rPr>
          <w:rFonts w:eastAsia="Calibri"/>
          <w:highlight w:val="yellow"/>
        </w:rPr>
        <w:t xml:space="preserve"> člana</w:t>
      </w:r>
      <w:r w:rsidRPr="00871177">
        <w:rPr>
          <w:rFonts w:eastAsia="Calibri"/>
          <w:highlight w:val="yellow"/>
        </w:rPr>
        <w:t xml:space="preserve">, rokovi teku u pojedinačnim </w:t>
      </w:r>
      <w:r w:rsidR="00887EBA" w:rsidRPr="00871177">
        <w:rPr>
          <w:rFonts w:eastAsia="Calibri"/>
          <w:highlight w:val="yellow"/>
        </w:rPr>
        <w:t>upravnim postupcima</w:t>
      </w:r>
      <w:r w:rsidRPr="00871177">
        <w:rPr>
          <w:rFonts w:eastAsia="Calibri"/>
          <w:highlight w:val="yellow"/>
        </w:rPr>
        <w:t>,</w:t>
      </w:r>
      <w:r w:rsidR="00887EBA" w:rsidRPr="00871177">
        <w:rPr>
          <w:rFonts w:eastAsia="Calibri"/>
          <w:highlight w:val="yellow"/>
        </w:rPr>
        <w:t xml:space="preserve"> ukoliko postoji opasnost za život i zdravlje ljudi, za</w:t>
      </w:r>
      <w:r w:rsidRPr="00871177">
        <w:rPr>
          <w:rFonts w:eastAsia="Calibri"/>
          <w:highlight w:val="yellow"/>
        </w:rPr>
        <w:t xml:space="preserve"> narušavanje javnog</w:t>
      </w:r>
      <w:r w:rsidR="00887EBA" w:rsidRPr="00871177">
        <w:rPr>
          <w:rFonts w:eastAsia="Calibri"/>
          <w:highlight w:val="yellow"/>
        </w:rPr>
        <w:t xml:space="preserve"> red</w:t>
      </w:r>
      <w:r w:rsidRPr="00871177">
        <w:rPr>
          <w:rFonts w:eastAsia="Calibri"/>
          <w:highlight w:val="yellow"/>
        </w:rPr>
        <w:t>a</w:t>
      </w:r>
      <w:r w:rsidR="00887EBA" w:rsidRPr="00871177">
        <w:rPr>
          <w:rFonts w:eastAsia="Calibri"/>
          <w:highlight w:val="yellow"/>
        </w:rPr>
        <w:t xml:space="preserve"> i mir</w:t>
      </w:r>
      <w:r w:rsidRPr="00871177">
        <w:rPr>
          <w:rFonts w:eastAsia="Calibri"/>
          <w:highlight w:val="yellow"/>
        </w:rPr>
        <w:t>a</w:t>
      </w:r>
      <w:r w:rsidR="00887EBA" w:rsidRPr="00871177">
        <w:rPr>
          <w:rFonts w:eastAsia="Calibri"/>
          <w:highlight w:val="yellow"/>
        </w:rPr>
        <w:t>, za javnu sigurnost, za imovinu</w:t>
      </w:r>
      <w:r w:rsidRPr="00871177">
        <w:rPr>
          <w:rFonts w:eastAsia="Calibri"/>
          <w:highlight w:val="yellow"/>
        </w:rPr>
        <w:t xml:space="preserve"> (materijalno dobro)</w:t>
      </w:r>
      <w:r w:rsidR="00887EBA" w:rsidRPr="00871177">
        <w:rPr>
          <w:rFonts w:eastAsia="Calibri"/>
          <w:highlight w:val="yellow"/>
        </w:rPr>
        <w:t xml:space="preserve"> veće vrijednosti ili ako je to potrebno zbog hit</w:t>
      </w:r>
      <w:r w:rsidRPr="00871177">
        <w:rPr>
          <w:rFonts w:eastAsia="Calibri"/>
          <w:highlight w:val="yellow"/>
        </w:rPr>
        <w:t>nog i učinkovitog funkcionisanja</w:t>
      </w:r>
      <w:r w:rsidR="00887EBA" w:rsidRPr="00871177">
        <w:rPr>
          <w:rFonts w:eastAsia="Calibri"/>
          <w:highlight w:val="yellow"/>
        </w:rPr>
        <w:t xml:space="preserve"> vlasti.</w:t>
      </w:r>
    </w:p>
    <w:p w14:paraId="2DEF08B0" w14:textId="78F37342" w:rsidR="00887EBA" w:rsidRPr="00871177" w:rsidRDefault="00887EBA" w:rsidP="00B20C8F">
      <w:pPr>
        <w:contextualSpacing/>
        <w:jc w:val="both"/>
        <w:rPr>
          <w:rFonts w:eastAsia="Calibri"/>
          <w:highlight w:val="yellow"/>
        </w:rPr>
      </w:pPr>
      <w:r w:rsidRPr="00871177">
        <w:rPr>
          <w:rFonts w:eastAsia="Calibri"/>
          <w:highlight w:val="yellow"/>
        </w:rPr>
        <w:t xml:space="preserve">(3) U odluci </w:t>
      </w:r>
      <w:proofErr w:type="gramStart"/>
      <w:r w:rsidRPr="00871177">
        <w:rPr>
          <w:rFonts w:eastAsia="Calibri"/>
          <w:highlight w:val="yellow"/>
        </w:rPr>
        <w:t>ili</w:t>
      </w:r>
      <w:proofErr w:type="gramEnd"/>
      <w:r w:rsidRPr="00871177">
        <w:rPr>
          <w:rFonts w:eastAsia="Calibri"/>
          <w:highlight w:val="yellow"/>
        </w:rPr>
        <w:t xml:space="preserve"> rješenju</w:t>
      </w:r>
      <w:r w:rsidR="00C82269" w:rsidRPr="00871177">
        <w:rPr>
          <w:rFonts w:eastAsia="Calibri"/>
          <w:highlight w:val="yellow"/>
        </w:rPr>
        <w:t xml:space="preserve"> organa uprave ili institucije koje ima javne ovlasti,</w:t>
      </w:r>
      <w:r w:rsidRPr="00871177">
        <w:rPr>
          <w:rFonts w:eastAsia="Calibri"/>
          <w:highlight w:val="yellow"/>
        </w:rPr>
        <w:t xml:space="preserve"> </w:t>
      </w:r>
      <w:r w:rsidR="00C82269" w:rsidRPr="00871177">
        <w:rPr>
          <w:rFonts w:eastAsia="Calibri"/>
          <w:highlight w:val="yellow"/>
        </w:rPr>
        <w:t>u kojem se određuje rok, stranka</w:t>
      </w:r>
      <w:r w:rsidRPr="00871177">
        <w:rPr>
          <w:rFonts w:eastAsia="Calibri"/>
          <w:highlight w:val="yellow"/>
        </w:rPr>
        <w:t xml:space="preserve"> se mora upozoriti o tijeku roka</w:t>
      </w:r>
      <w:r w:rsidR="00C82269" w:rsidRPr="00871177">
        <w:rPr>
          <w:rFonts w:eastAsia="Calibri"/>
          <w:highlight w:val="yellow"/>
        </w:rPr>
        <w:t>,</w:t>
      </w:r>
      <w:r w:rsidRPr="00871177">
        <w:rPr>
          <w:rFonts w:eastAsia="Calibri"/>
          <w:highlight w:val="yellow"/>
        </w:rPr>
        <w:t xml:space="preserve"> u skladu s ovim članom</w:t>
      </w:r>
      <w:r w:rsidR="00C82269" w:rsidRPr="00871177">
        <w:rPr>
          <w:rFonts w:eastAsia="Calibri"/>
          <w:highlight w:val="yellow"/>
        </w:rPr>
        <w:t xml:space="preserve"> Zakona</w:t>
      </w:r>
      <w:r w:rsidRPr="00871177">
        <w:rPr>
          <w:rFonts w:eastAsia="Calibri"/>
          <w:highlight w:val="yellow"/>
        </w:rPr>
        <w:t>.</w:t>
      </w:r>
    </w:p>
    <w:p w14:paraId="462D2227" w14:textId="56185C8D" w:rsidR="00887EBA" w:rsidRPr="00871177" w:rsidRDefault="00887EBA" w:rsidP="00B20C8F">
      <w:pPr>
        <w:pStyle w:val="NoSpacing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71177">
        <w:rPr>
          <w:rFonts w:ascii="Times New Roman" w:hAnsi="Times New Roman" w:cs="Times New Roman"/>
          <w:b/>
          <w:sz w:val="24"/>
          <w:szCs w:val="24"/>
          <w:highlight w:val="yellow"/>
        </w:rPr>
        <w:t>Član</w:t>
      </w:r>
      <w:r w:rsidR="00B20C8F" w:rsidRPr="00871177">
        <w:rPr>
          <w:rFonts w:ascii="Times New Roman" w:hAnsi="Times New Roman" w:cs="Times New Roman"/>
          <w:b/>
          <w:sz w:val="24"/>
          <w:szCs w:val="24"/>
          <w:highlight w:val="yellow"/>
        </w:rPr>
        <w:t>ak</w:t>
      </w:r>
      <w:r w:rsidRPr="008711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20C8F" w:rsidRPr="00871177">
        <w:rPr>
          <w:rFonts w:ascii="Times New Roman" w:hAnsi="Times New Roman" w:cs="Times New Roman"/>
          <w:b/>
          <w:sz w:val="24"/>
          <w:szCs w:val="24"/>
          <w:highlight w:val="yellow"/>
        </w:rPr>
        <w:t>24</w:t>
      </w:r>
      <w:r w:rsidRPr="008711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</w:p>
    <w:p w14:paraId="4C840051" w14:textId="77777777" w:rsidR="00887EBA" w:rsidRPr="00871177" w:rsidRDefault="00887EBA" w:rsidP="00B20C8F">
      <w:pPr>
        <w:pStyle w:val="NoSpacing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71177">
        <w:rPr>
          <w:rFonts w:ascii="Times New Roman" w:hAnsi="Times New Roman" w:cs="Times New Roman"/>
          <w:b/>
          <w:sz w:val="24"/>
          <w:szCs w:val="24"/>
          <w:highlight w:val="yellow"/>
        </w:rPr>
        <w:t>(Način rada javnopravnih organa)</w:t>
      </w:r>
    </w:p>
    <w:p w14:paraId="7F0D0E92" w14:textId="77777777" w:rsidR="00887EBA" w:rsidRPr="00871177" w:rsidRDefault="00887EBA" w:rsidP="00887EBA">
      <w:pPr>
        <w:pStyle w:val="NoSpacing"/>
        <w:ind w:left="106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2F4ED80" w14:textId="70925B93" w:rsidR="00887EBA" w:rsidRPr="00871177" w:rsidRDefault="00B20C8F" w:rsidP="00B20C8F">
      <w:pPr>
        <w:spacing w:line="276" w:lineRule="auto"/>
        <w:contextualSpacing/>
        <w:jc w:val="both"/>
        <w:rPr>
          <w:rFonts w:eastAsia="Calibri"/>
          <w:highlight w:val="yellow"/>
        </w:rPr>
      </w:pPr>
      <w:r w:rsidRPr="00871177">
        <w:rPr>
          <w:rFonts w:eastAsia="Calibri"/>
          <w:highlight w:val="yellow"/>
        </w:rPr>
        <w:t>(1)</w:t>
      </w:r>
      <w:r w:rsidR="00C82269" w:rsidRPr="00871177">
        <w:rPr>
          <w:rFonts w:eastAsia="Calibri"/>
          <w:highlight w:val="yellow"/>
        </w:rPr>
        <w:t xml:space="preserve"> Za vrijeme važenja ovog Zakona,</w:t>
      </w:r>
      <w:r w:rsidR="00887EBA" w:rsidRPr="00871177">
        <w:rPr>
          <w:rFonts w:eastAsia="Calibri"/>
          <w:highlight w:val="yellow"/>
        </w:rPr>
        <w:t xml:space="preserve"> komunikacija između </w:t>
      </w:r>
      <w:r w:rsidR="00C82269" w:rsidRPr="00871177">
        <w:rPr>
          <w:rFonts w:eastAsia="Calibri"/>
          <w:highlight w:val="yellow"/>
        </w:rPr>
        <w:t>organa uprave, inst</w:t>
      </w:r>
      <w:r w:rsidR="00871177">
        <w:rPr>
          <w:rFonts w:eastAsia="Calibri"/>
          <w:highlight w:val="yellow"/>
        </w:rPr>
        <w:t>itucija koje imaju javne ovlasti</w:t>
      </w:r>
      <w:r w:rsidR="00887EBA" w:rsidRPr="00871177">
        <w:rPr>
          <w:rFonts w:eastAsia="Calibri"/>
          <w:highlight w:val="yellow"/>
        </w:rPr>
        <w:t xml:space="preserve"> i stranaka</w:t>
      </w:r>
      <w:r w:rsidR="00C82269" w:rsidRPr="00871177">
        <w:rPr>
          <w:rFonts w:eastAsia="Calibri"/>
          <w:highlight w:val="yellow"/>
        </w:rPr>
        <w:t xml:space="preserve">, </w:t>
      </w:r>
      <w:proofErr w:type="gramStart"/>
      <w:r w:rsidR="00C82269" w:rsidRPr="00871177">
        <w:rPr>
          <w:rFonts w:eastAsia="Calibri"/>
          <w:highlight w:val="yellow"/>
        </w:rPr>
        <w:t>te</w:t>
      </w:r>
      <w:proofErr w:type="gramEnd"/>
      <w:r w:rsidR="00C82269" w:rsidRPr="00871177">
        <w:rPr>
          <w:rFonts w:eastAsia="Calibri"/>
          <w:highlight w:val="yellow"/>
        </w:rPr>
        <w:t xml:space="preserve"> drugih učesnika postupka, odvijaće</w:t>
      </w:r>
      <w:r w:rsidR="00887EBA" w:rsidRPr="00871177">
        <w:rPr>
          <w:rFonts w:eastAsia="Calibri"/>
          <w:highlight w:val="yellow"/>
        </w:rPr>
        <w:t xml:space="preserve"> </w:t>
      </w:r>
      <w:r w:rsidRPr="00871177">
        <w:rPr>
          <w:rFonts w:eastAsia="Calibri"/>
          <w:highlight w:val="yellow"/>
        </w:rPr>
        <w:t>se putem pošte ili elektronskim</w:t>
      </w:r>
      <w:r w:rsidR="00887EBA" w:rsidRPr="00871177">
        <w:rPr>
          <w:rFonts w:eastAsia="Calibri"/>
          <w:highlight w:val="yellow"/>
        </w:rPr>
        <w:t xml:space="preserve"> putem</w:t>
      </w:r>
      <w:r w:rsidRPr="00871177">
        <w:rPr>
          <w:rFonts w:eastAsia="Calibri"/>
          <w:highlight w:val="yellow"/>
        </w:rPr>
        <w:t xml:space="preserve"> (putem e-maila)</w:t>
      </w:r>
      <w:r w:rsidR="00887EBA" w:rsidRPr="00871177">
        <w:rPr>
          <w:rFonts w:eastAsia="Calibri"/>
          <w:highlight w:val="yellow"/>
        </w:rPr>
        <w:t xml:space="preserve"> i neće se moći vršiti neposredna predaja podnesaka</w:t>
      </w:r>
      <w:r w:rsidRPr="00871177">
        <w:rPr>
          <w:rFonts w:eastAsia="Calibri"/>
          <w:highlight w:val="yellow"/>
        </w:rPr>
        <w:t>, niti preuzimanje pismena</w:t>
      </w:r>
      <w:r w:rsidR="00887EBA" w:rsidRPr="00871177">
        <w:rPr>
          <w:rFonts w:eastAsia="Calibri"/>
          <w:highlight w:val="yellow"/>
        </w:rPr>
        <w:t xml:space="preserve"> u </w:t>
      </w:r>
      <w:r w:rsidRPr="00871177">
        <w:rPr>
          <w:rFonts w:eastAsia="Calibri"/>
          <w:highlight w:val="yellow"/>
        </w:rPr>
        <w:t>prostorijama organa uprave i institucija koje imaju javne ovlasti.</w:t>
      </w:r>
    </w:p>
    <w:p w14:paraId="79482814" w14:textId="19875C7A" w:rsidR="00887EBA" w:rsidRPr="00871177" w:rsidRDefault="00B20C8F" w:rsidP="00B20C8F">
      <w:pPr>
        <w:spacing w:line="276" w:lineRule="auto"/>
        <w:contextualSpacing/>
        <w:jc w:val="both"/>
        <w:rPr>
          <w:rFonts w:eastAsia="Calibri"/>
          <w:highlight w:val="yellow"/>
        </w:rPr>
      </w:pPr>
      <w:r w:rsidRPr="00871177">
        <w:rPr>
          <w:rFonts w:eastAsia="Calibri"/>
          <w:highlight w:val="yellow"/>
        </w:rPr>
        <w:t>(2) U</w:t>
      </w:r>
      <w:r w:rsidR="00887EBA" w:rsidRPr="00871177">
        <w:rPr>
          <w:rFonts w:eastAsia="Calibri"/>
          <w:highlight w:val="yellow"/>
        </w:rPr>
        <w:t>smene rasprave i druge procesne radnje</w:t>
      </w:r>
      <w:r w:rsidRPr="00871177">
        <w:rPr>
          <w:rFonts w:eastAsia="Calibri"/>
          <w:highlight w:val="yellow"/>
        </w:rPr>
        <w:t xml:space="preserve"> u upravnim postupcima, u kojem službena osoba, stranka </w:t>
      </w:r>
      <w:proofErr w:type="gramStart"/>
      <w:r w:rsidRPr="00871177">
        <w:rPr>
          <w:rFonts w:eastAsia="Calibri"/>
          <w:highlight w:val="yellow"/>
        </w:rPr>
        <w:t>ili</w:t>
      </w:r>
      <w:proofErr w:type="gramEnd"/>
      <w:r w:rsidRPr="00871177">
        <w:rPr>
          <w:rFonts w:eastAsia="Calibri"/>
          <w:highlight w:val="yellow"/>
        </w:rPr>
        <w:t xml:space="preserve"> drugi učesnik upravnog postupka,</w:t>
      </w:r>
      <w:r w:rsidR="00887EBA" w:rsidRPr="00871177">
        <w:rPr>
          <w:rFonts w:eastAsia="Calibri"/>
          <w:highlight w:val="yellow"/>
        </w:rPr>
        <w:t xml:space="preserve"> mogu biti u neposrednom kontaktu neće se provoditi</w:t>
      </w:r>
      <w:r w:rsidRPr="00871177">
        <w:rPr>
          <w:rFonts w:eastAsia="Calibri"/>
          <w:highlight w:val="yellow"/>
        </w:rPr>
        <w:t>, izuzev</w:t>
      </w:r>
      <w:r w:rsidR="00887EBA" w:rsidRPr="00871177">
        <w:rPr>
          <w:rFonts w:eastAsia="Calibri"/>
          <w:highlight w:val="yellow"/>
        </w:rPr>
        <w:t xml:space="preserve"> u hitnim slučajevima.</w:t>
      </w:r>
    </w:p>
    <w:p w14:paraId="60368CA3" w14:textId="423F2BE1" w:rsidR="00887EBA" w:rsidRDefault="00B20C8F" w:rsidP="00B20C8F">
      <w:pPr>
        <w:spacing w:line="276" w:lineRule="auto"/>
        <w:contextualSpacing/>
        <w:jc w:val="both"/>
        <w:rPr>
          <w:rFonts w:eastAsia="Calibri"/>
        </w:rPr>
      </w:pPr>
      <w:r w:rsidRPr="00871177">
        <w:rPr>
          <w:rFonts w:eastAsia="Calibri"/>
          <w:highlight w:val="yellow"/>
        </w:rPr>
        <w:t xml:space="preserve">(3) </w:t>
      </w:r>
      <w:r w:rsidR="00887EBA" w:rsidRPr="00871177">
        <w:rPr>
          <w:rFonts w:eastAsia="Calibri"/>
          <w:highlight w:val="yellow"/>
        </w:rPr>
        <w:t>U upravnim postupcima javnost je isključena prilikom izvođenja svih procesnih radnji.</w:t>
      </w:r>
      <w:r w:rsidR="00887EBA" w:rsidRPr="004C7942">
        <w:rPr>
          <w:rFonts w:eastAsia="Calibri"/>
        </w:rPr>
        <w:t xml:space="preserve"> </w:t>
      </w:r>
    </w:p>
    <w:p w14:paraId="2E999AFF" w14:textId="77777777" w:rsidR="00B20C8F" w:rsidRDefault="00B20C8F" w:rsidP="00B20C8F">
      <w:pPr>
        <w:spacing w:line="276" w:lineRule="auto"/>
        <w:contextualSpacing/>
        <w:jc w:val="both"/>
        <w:rPr>
          <w:rFonts w:eastAsia="Calibri"/>
        </w:rPr>
      </w:pPr>
    </w:p>
    <w:p w14:paraId="55DBF164" w14:textId="31B64198" w:rsidR="00B20C8F" w:rsidRPr="00871177" w:rsidRDefault="00B20C8F" w:rsidP="00B20C8F">
      <w:pPr>
        <w:spacing w:line="276" w:lineRule="auto"/>
        <w:contextualSpacing/>
        <w:jc w:val="both"/>
        <w:rPr>
          <w:rFonts w:eastAsia="Calibri"/>
          <w:b/>
          <w:highlight w:val="yellow"/>
        </w:rPr>
      </w:pPr>
      <w:r w:rsidRPr="00871177">
        <w:rPr>
          <w:rFonts w:eastAsia="Calibri"/>
          <w:b/>
          <w:highlight w:val="yellow"/>
        </w:rPr>
        <w:t>Članak 25.</w:t>
      </w:r>
    </w:p>
    <w:p w14:paraId="71C8717A" w14:textId="52F47A0A" w:rsidR="00B20C8F" w:rsidRPr="00871177" w:rsidRDefault="00B20C8F" w:rsidP="00B20C8F">
      <w:pPr>
        <w:spacing w:line="276" w:lineRule="auto"/>
        <w:contextualSpacing/>
        <w:jc w:val="both"/>
        <w:rPr>
          <w:rFonts w:eastAsia="Calibri"/>
          <w:b/>
          <w:highlight w:val="yellow"/>
        </w:rPr>
      </w:pPr>
      <w:r w:rsidRPr="00871177">
        <w:rPr>
          <w:rFonts w:eastAsia="Calibri"/>
          <w:b/>
          <w:highlight w:val="yellow"/>
        </w:rPr>
        <w:t>(Uručivanje u hitnim slučajevima)</w:t>
      </w:r>
    </w:p>
    <w:p w14:paraId="4BC5161A" w14:textId="79157F30" w:rsidR="00B20C8F" w:rsidRPr="00871177" w:rsidRDefault="00887EBA" w:rsidP="00887EBA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71177">
        <w:rPr>
          <w:rFonts w:ascii="Times New Roman" w:hAnsi="Times New Roman" w:cs="Times New Roman"/>
          <w:sz w:val="24"/>
          <w:szCs w:val="24"/>
          <w:highlight w:val="yellow"/>
        </w:rPr>
        <w:t>(1)</w:t>
      </w:r>
      <w:r w:rsidR="00F80C17" w:rsidRPr="008711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71177">
        <w:rPr>
          <w:rFonts w:ascii="Times New Roman" w:hAnsi="Times New Roman" w:cs="Times New Roman"/>
          <w:sz w:val="24"/>
          <w:szCs w:val="24"/>
          <w:highlight w:val="yellow"/>
        </w:rPr>
        <w:t>Lično uručivanje dokumenata na osnovu od</w:t>
      </w:r>
      <w:r w:rsidR="00B20C8F" w:rsidRPr="00871177">
        <w:rPr>
          <w:rFonts w:ascii="Times New Roman" w:hAnsi="Times New Roman" w:cs="Times New Roman"/>
          <w:sz w:val="24"/>
          <w:szCs w:val="24"/>
          <w:highlight w:val="yellow"/>
        </w:rPr>
        <w:t>r</w:t>
      </w:r>
      <w:r w:rsidRPr="00871177">
        <w:rPr>
          <w:rFonts w:ascii="Times New Roman" w:hAnsi="Times New Roman" w:cs="Times New Roman"/>
          <w:sz w:val="24"/>
          <w:szCs w:val="24"/>
          <w:highlight w:val="yellow"/>
        </w:rPr>
        <w:t>edbi Zakona o upravnom postupku</w:t>
      </w:r>
      <w:r w:rsidR="00B20C8F" w:rsidRPr="0087117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71177">
        <w:rPr>
          <w:rFonts w:ascii="Times New Roman" w:hAnsi="Times New Roman" w:cs="Times New Roman"/>
          <w:sz w:val="24"/>
          <w:szCs w:val="24"/>
          <w:highlight w:val="yellow"/>
        </w:rPr>
        <w:t xml:space="preserve"> kod </w:t>
      </w:r>
      <w:r w:rsidR="00B20C8F" w:rsidRPr="00871177">
        <w:rPr>
          <w:rFonts w:ascii="Times New Roman" w:hAnsi="Times New Roman" w:cs="Times New Roman"/>
          <w:sz w:val="24"/>
          <w:szCs w:val="24"/>
          <w:highlight w:val="yellow"/>
        </w:rPr>
        <w:t xml:space="preserve">obavljanja </w:t>
      </w:r>
      <w:r w:rsidRPr="00871177">
        <w:rPr>
          <w:rFonts w:ascii="Times New Roman" w:hAnsi="Times New Roman" w:cs="Times New Roman"/>
          <w:sz w:val="24"/>
          <w:szCs w:val="24"/>
          <w:highlight w:val="yellow"/>
        </w:rPr>
        <w:t>upravnih poslova</w:t>
      </w:r>
      <w:r w:rsidR="00B20C8F" w:rsidRPr="00871177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B20C8F" w:rsidRPr="00871177">
        <w:rPr>
          <w:rFonts w:ascii="Times New Roman" w:hAnsi="Times New Roman" w:cs="Times New Roman"/>
          <w:bCs/>
          <w:sz w:val="24"/>
          <w:szCs w:val="24"/>
          <w:highlight w:val="yellow"/>
          <w:lang w:val="en-US"/>
        </w:rPr>
        <w:t>neće se vršiti za vrijeme trajanja stanja nesreće, osim u hitnim slučajevima</w:t>
      </w:r>
      <w:r w:rsidRPr="00871177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14:paraId="0A7387A5" w14:textId="7EC8EB3A" w:rsidR="00887EBA" w:rsidRPr="00871177" w:rsidRDefault="00B20C8F" w:rsidP="00887EBA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71177">
        <w:rPr>
          <w:rFonts w:ascii="Times New Roman" w:hAnsi="Times New Roman" w:cs="Times New Roman"/>
          <w:sz w:val="24"/>
          <w:szCs w:val="24"/>
          <w:highlight w:val="yellow"/>
        </w:rPr>
        <w:t xml:space="preserve">(2) </w:t>
      </w:r>
      <w:r w:rsidR="00887EBA" w:rsidRPr="00871177">
        <w:rPr>
          <w:rFonts w:ascii="Times New Roman" w:hAnsi="Times New Roman" w:cs="Times New Roman"/>
          <w:sz w:val="24"/>
          <w:szCs w:val="24"/>
          <w:highlight w:val="yellow"/>
        </w:rPr>
        <w:t>Ako je lično uručivanje obavljeno nakon usvajan</w:t>
      </w:r>
      <w:r w:rsidR="001301C5" w:rsidRPr="00871177">
        <w:rPr>
          <w:rFonts w:ascii="Times New Roman" w:hAnsi="Times New Roman" w:cs="Times New Roman"/>
          <w:sz w:val="24"/>
          <w:szCs w:val="24"/>
          <w:highlight w:val="yellow"/>
        </w:rPr>
        <w:t>ja ovog Zakona</w:t>
      </w:r>
      <w:r w:rsidR="00887EBA" w:rsidRPr="00871177">
        <w:rPr>
          <w:rFonts w:ascii="Times New Roman" w:hAnsi="Times New Roman" w:cs="Times New Roman"/>
          <w:sz w:val="24"/>
          <w:szCs w:val="24"/>
          <w:highlight w:val="yellow"/>
        </w:rPr>
        <w:t>,  a ne radi se o hitnom slučaju, rokovi počinju da teku slijedeći dan, nakon objavljivanja odluke</w:t>
      </w:r>
      <w:r w:rsidR="001301C5" w:rsidRPr="00871177">
        <w:rPr>
          <w:rFonts w:ascii="Times New Roman" w:hAnsi="Times New Roman" w:cs="Times New Roman"/>
          <w:sz w:val="24"/>
          <w:szCs w:val="24"/>
          <w:highlight w:val="yellow"/>
        </w:rPr>
        <w:t xml:space="preserve"> nadležnog organa o prestanku stanja nesreće.</w:t>
      </w:r>
    </w:p>
    <w:p w14:paraId="0D278DA0" w14:textId="61139873" w:rsidR="00887EBA" w:rsidRPr="00871177" w:rsidRDefault="00B20C8F" w:rsidP="00887EBA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71177">
        <w:rPr>
          <w:rFonts w:ascii="Times New Roman" w:hAnsi="Times New Roman" w:cs="Times New Roman"/>
          <w:sz w:val="24"/>
          <w:szCs w:val="24"/>
          <w:highlight w:val="yellow"/>
        </w:rPr>
        <w:t>(3</w:t>
      </w:r>
      <w:r w:rsidR="00887EBA" w:rsidRPr="00871177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8711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87EBA" w:rsidRPr="00871177">
        <w:rPr>
          <w:rFonts w:ascii="Times New Roman" w:hAnsi="Times New Roman" w:cs="Times New Roman"/>
          <w:sz w:val="24"/>
          <w:szCs w:val="24"/>
          <w:highlight w:val="yellow"/>
        </w:rPr>
        <w:t>Uručivanje se n</w:t>
      </w:r>
      <w:r w:rsidR="001301C5" w:rsidRPr="00871177">
        <w:rPr>
          <w:rFonts w:ascii="Times New Roman" w:hAnsi="Times New Roman" w:cs="Times New Roman"/>
          <w:sz w:val="24"/>
          <w:szCs w:val="24"/>
          <w:highlight w:val="yellow"/>
        </w:rPr>
        <w:t>e obavlja u prostorijama organa uprave, odnosno prostorijama institucija koje imaju javne ovlasti.</w:t>
      </w:r>
    </w:p>
    <w:p w14:paraId="046D305F" w14:textId="39CFF9D5" w:rsidR="001301C5" w:rsidRDefault="00B20C8F" w:rsidP="008711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1177">
        <w:rPr>
          <w:rFonts w:ascii="Times New Roman" w:hAnsi="Times New Roman" w:cs="Times New Roman"/>
          <w:sz w:val="24"/>
          <w:szCs w:val="24"/>
          <w:highlight w:val="yellow"/>
        </w:rPr>
        <w:t>(4</w:t>
      </w:r>
      <w:r w:rsidR="00887EBA" w:rsidRPr="00871177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8711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87EBA" w:rsidRPr="00871177">
        <w:rPr>
          <w:rFonts w:ascii="Times New Roman" w:hAnsi="Times New Roman" w:cs="Times New Roman"/>
          <w:sz w:val="24"/>
          <w:szCs w:val="24"/>
          <w:highlight w:val="yellow"/>
        </w:rPr>
        <w:t>Uručivanje sa javnim obavještenjima obavlja se tako da se izvještaj o uručivanju</w:t>
      </w:r>
      <w:r w:rsidR="001301C5" w:rsidRPr="00871177">
        <w:rPr>
          <w:rFonts w:ascii="Times New Roman" w:hAnsi="Times New Roman" w:cs="Times New Roman"/>
          <w:sz w:val="24"/>
          <w:szCs w:val="24"/>
          <w:highlight w:val="yellow"/>
        </w:rPr>
        <w:t xml:space="preserve"> sa javnim obavještenjem objavljuje </w:t>
      </w:r>
      <w:r w:rsidR="00887EBA" w:rsidRPr="00871177">
        <w:rPr>
          <w:rFonts w:ascii="Times New Roman" w:hAnsi="Times New Roman" w:cs="Times New Roman"/>
          <w:sz w:val="24"/>
          <w:szCs w:val="24"/>
          <w:highlight w:val="yellow"/>
        </w:rPr>
        <w:t>na</w:t>
      </w:r>
      <w:r w:rsidR="001301C5" w:rsidRPr="00871177">
        <w:rPr>
          <w:rFonts w:ascii="Times New Roman" w:hAnsi="Times New Roman" w:cs="Times New Roman"/>
          <w:sz w:val="24"/>
          <w:szCs w:val="24"/>
          <w:highlight w:val="yellow"/>
        </w:rPr>
        <w:t xml:space="preserve"> službenoj web-stranici organa uprave, odnosno institucija koje imaju javne ovlasti.</w:t>
      </w:r>
    </w:p>
    <w:p w14:paraId="7AB03BB7" w14:textId="77777777" w:rsidR="00871177" w:rsidRPr="00871177" w:rsidRDefault="00871177" w:rsidP="008711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AD3A972" w14:textId="77777777" w:rsidR="001301C5" w:rsidRDefault="00626EB2" w:rsidP="0052568C">
      <w:r>
        <w:rPr>
          <w:b/>
          <w:bCs/>
        </w:rPr>
        <w:t>V</w:t>
      </w:r>
      <w:r w:rsidR="00887EBA">
        <w:rPr>
          <w:b/>
          <w:bCs/>
        </w:rPr>
        <w:t>II -</w:t>
      </w:r>
      <w:r w:rsidR="0052568C" w:rsidRPr="0052568C">
        <w:rPr>
          <w:b/>
          <w:bCs/>
        </w:rPr>
        <w:t xml:space="preserve"> PRIJELAZNE I ZAVRŠNE ODREDBE </w:t>
      </w:r>
    </w:p>
    <w:p w14:paraId="4F1CF376" w14:textId="5371B30E" w:rsidR="0052568C" w:rsidRPr="0052568C" w:rsidRDefault="001301C5" w:rsidP="0052568C">
      <w:r>
        <w:rPr>
          <w:b/>
          <w:bCs/>
        </w:rPr>
        <w:t>Članak 26.</w:t>
      </w:r>
    </w:p>
    <w:p w14:paraId="24B4C73E" w14:textId="77777777" w:rsidR="0052568C" w:rsidRPr="0052568C" w:rsidRDefault="0052568C" w:rsidP="0052568C">
      <w:r w:rsidRPr="0052568C">
        <w:rPr>
          <w:b/>
          <w:bCs/>
        </w:rPr>
        <w:t>(Rokovi za donošenje naputaka)</w:t>
      </w:r>
    </w:p>
    <w:p w14:paraId="791A8557" w14:textId="4BEEFA39" w:rsidR="0052568C" w:rsidRPr="0052568C" w:rsidRDefault="0052568C" w:rsidP="0052568C">
      <w:r w:rsidRPr="0052568C">
        <w:t xml:space="preserve">(1) Porezna uprava će u roku deset dana od dana stupanja na snagu ovog Zakona donijeti naputke iz članka 4.stavak (9) i članka </w:t>
      </w:r>
      <w:proofErr w:type="gramStart"/>
      <w:r w:rsidRPr="0052568C">
        <w:t>5.stavak(</w:t>
      </w:r>
      <w:proofErr w:type="gramEnd"/>
      <w:r w:rsidRPr="0052568C">
        <w:t>3) ovog Zakona.</w:t>
      </w:r>
    </w:p>
    <w:p w14:paraId="097A4B3A" w14:textId="2A024A41" w:rsidR="0052568C" w:rsidRDefault="0052568C" w:rsidP="0052568C">
      <w:r w:rsidRPr="0052568C">
        <w:t>(2)</w:t>
      </w:r>
      <w:r w:rsidR="001301C5">
        <w:t xml:space="preserve"> </w:t>
      </w:r>
      <w:r w:rsidRPr="0052568C">
        <w:t xml:space="preserve">Federalno ministarstvo financija </w:t>
      </w:r>
      <w:proofErr w:type="gramStart"/>
      <w:r w:rsidRPr="0052568C">
        <w:t>će</w:t>
      </w:r>
      <w:proofErr w:type="gramEnd"/>
      <w:r w:rsidRPr="0052568C">
        <w:t xml:space="preserve"> donijeti provedbeni akt iz članka 13.stavak (2) ovog Zakona u roku 30 dana od dana stupanja na snagu ovog Zakona.</w:t>
      </w:r>
    </w:p>
    <w:p w14:paraId="56D26D0A" w14:textId="6B69848A" w:rsidR="001301C5" w:rsidRDefault="001301C5" w:rsidP="0052568C">
      <w:pPr>
        <w:rPr>
          <w:b/>
        </w:rPr>
      </w:pPr>
      <w:r>
        <w:rPr>
          <w:b/>
        </w:rPr>
        <w:t>Članak 27.</w:t>
      </w:r>
    </w:p>
    <w:p w14:paraId="61AE0102" w14:textId="4A0E81AB" w:rsidR="001301C5" w:rsidRDefault="001301C5" w:rsidP="0052568C">
      <w:pPr>
        <w:rPr>
          <w:b/>
        </w:rPr>
      </w:pPr>
      <w:r>
        <w:rPr>
          <w:b/>
        </w:rPr>
        <w:t>(Trajanje mjera)</w:t>
      </w:r>
    </w:p>
    <w:p w14:paraId="50563308" w14:textId="77777777" w:rsidR="001301C5" w:rsidRDefault="001301C5" w:rsidP="001301C5">
      <w:pPr>
        <w:jc w:val="both"/>
      </w:pPr>
      <w:r>
        <w:t xml:space="preserve">(1) Mjere propisane odredbama </w:t>
      </w:r>
      <w:proofErr w:type="gramStart"/>
      <w:r>
        <w:t>od</w:t>
      </w:r>
      <w:proofErr w:type="gramEnd"/>
      <w:r>
        <w:t xml:space="preserve"> člana 14. </w:t>
      </w:r>
      <w:proofErr w:type="gramStart"/>
      <w:r>
        <w:t>do</w:t>
      </w:r>
      <w:proofErr w:type="gramEnd"/>
      <w:r>
        <w:t xml:space="preserve"> člana 25. ovog Zakona i podzakonskim aktima koji budu doneseni na osnovu ovog Zakona,</w:t>
      </w:r>
      <w:r w:rsidRPr="001301C5">
        <w:rPr>
          <w:rFonts w:eastAsia="Calibri"/>
        </w:rPr>
        <w:t xml:space="preserve"> </w:t>
      </w:r>
      <w:r w:rsidRPr="004C7942">
        <w:rPr>
          <w:rFonts w:eastAsia="Calibri"/>
        </w:rPr>
        <w:t>primjenjuju se do prestanka raz</w:t>
      </w:r>
      <w:r>
        <w:rPr>
          <w:rFonts w:eastAsia="Calibri"/>
        </w:rPr>
        <w:t>loga zbog kojih je donesena ovaj Zakon, a najkasnije do donošenja odluke o prestanku stanja nesre</w:t>
      </w:r>
      <w:r>
        <w:rPr>
          <w:rFonts w:eastAsia="Calibri"/>
          <w:lang w:val="hr-HR"/>
        </w:rPr>
        <w:t>će</w:t>
      </w:r>
      <w:r w:rsidRPr="004C7942">
        <w:rPr>
          <w:rFonts w:eastAsia="Calibri"/>
        </w:rPr>
        <w:t xml:space="preserve">. </w:t>
      </w:r>
      <w:r>
        <w:t xml:space="preserve"> </w:t>
      </w:r>
    </w:p>
    <w:p w14:paraId="00F5B996" w14:textId="0DFA78D2" w:rsidR="001301C5" w:rsidRPr="001301C5" w:rsidRDefault="001301C5" w:rsidP="001301C5">
      <w:pPr>
        <w:jc w:val="both"/>
      </w:pPr>
      <w:r w:rsidRPr="004C7942">
        <w:rPr>
          <w:rFonts w:eastAsia="Calibri"/>
        </w:rPr>
        <w:t xml:space="preserve">(2) Dan prestanka razloga za primjenu </w:t>
      </w:r>
      <w:r>
        <w:rPr>
          <w:rFonts w:eastAsia="Calibri"/>
        </w:rPr>
        <w:t xml:space="preserve">mjera propisanih odredbama </w:t>
      </w:r>
      <w:proofErr w:type="gramStart"/>
      <w:r>
        <w:rPr>
          <w:rFonts w:eastAsia="Calibri"/>
        </w:rPr>
        <w:t>od</w:t>
      </w:r>
      <w:proofErr w:type="gramEnd"/>
      <w:r>
        <w:rPr>
          <w:rFonts w:eastAsia="Calibri"/>
        </w:rPr>
        <w:t xml:space="preserve"> člana 14. </w:t>
      </w:r>
      <w:proofErr w:type="gramStart"/>
      <w:r>
        <w:rPr>
          <w:rFonts w:eastAsia="Calibri"/>
        </w:rPr>
        <w:t>do</w:t>
      </w:r>
      <w:proofErr w:type="gramEnd"/>
      <w:r>
        <w:rPr>
          <w:rFonts w:eastAsia="Calibri"/>
        </w:rPr>
        <w:t xml:space="preserve"> člana 25. </w:t>
      </w:r>
      <w:proofErr w:type="gramStart"/>
      <w:r>
        <w:rPr>
          <w:rFonts w:eastAsia="Calibri"/>
        </w:rPr>
        <w:t>ovog</w:t>
      </w:r>
      <w:proofErr w:type="gramEnd"/>
      <w:r>
        <w:rPr>
          <w:rFonts w:eastAsia="Calibri"/>
        </w:rPr>
        <w:t xml:space="preserve"> Zakona,</w:t>
      </w:r>
      <w:r w:rsidRPr="004C7942">
        <w:rPr>
          <w:rFonts w:eastAsia="Calibri"/>
        </w:rPr>
        <w:t xml:space="preserve"> određuje se odlukom </w:t>
      </w:r>
      <w:r>
        <w:rPr>
          <w:rFonts w:eastAsia="Calibri"/>
        </w:rPr>
        <w:t>Vlade Federacije Bosne i Hercegovine</w:t>
      </w:r>
      <w:r w:rsidRPr="004C7942">
        <w:rPr>
          <w:rFonts w:eastAsia="Calibri"/>
        </w:rPr>
        <w:t xml:space="preserve">, a koja odluka će se objaviti u </w:t>
      </w:r>
      <w:r>
        <w:rPr>
          <w:rFonts w:eastAsia="Calibri"/>
        </w:rPr>
        <w:t>“Službenim novinama Federacije BiH.”</w:t>
      </w:r>
    </w:p>
    <w:p w14:paraId="690A5997" w14:textId="63DD6D46" w:rsidR="00626EB2" w:rsidRPr="00626EB2" w:rsidRDefault="001301C5" w:rsidP="0052568C">
      <w:pPr>
        <w:rPr>
          <w:b/>
        </w:rPr>
      </w:pPr>
      <w:r>
        <w:rPr>
          <w:b/>
        </w:rPr>
        <w:t>Članak 28.</w:t>
      </w:r>
    </w:p>
    <w:p w14:paraId="33A4A3D9" w14:textId="4D1BD64A" w:rsidR="0052568C" w:rsidRPr="00626EB2" w:rsidRDefault="0052568C" w:rsidP="0052568C">
      <w:pPr>
        <w:rPr>
          <w:b/>
        </w:rPr>
      </w:pPr>
      <w:r w:rsidRPr="00626EB2">
        <w:rPr>
          <w:b/>
        </w:rPr>
        <w:t xml:space="preserve">(Stupanje </w:t>
      </w:r>
      <w:proofErr w:type="gramStart"/>
      <w:r w:rsidRPr="00626EB2">
        <w:rPr>
          <w:b/>
        </w:rPr>
        <w:t>na</w:t>
      </w:r>
      <w:proofErr w:type="gramEnd"/>
      <w:r w:rsidRPr="00626EB2">
        <w:rPr>
          <w:b/>
        </w:rPr>
        <w:t xml:space="preserve"> snagu)</w:t>
      </w:r>
    </w:p>
    <w:p w14:paraId="4E2E8303" w14:textId="77777777" w:rsidR="0052568C" w:rsidRDefault="0052568C" w:rsidP="0052568C">
      <w:r w:rsidRPr="0052568C">
        <w:t xml:space="preserve">Ovaj zakon stupa </w:t>
      </w:r>
      <w:proofErr w:type="gramStart"/>
      <w:r w:rsidRPr="0052568C">
        <w:t>na</w:t>
      </w:r>
      <w:proofErr w:type="gramEnd"/>
      <w:r w:rsidRPr="0052568C">
        <w:t xml:space="preserve"> snagu narednog dana od dana objave u „Službenim novinama Federacije BiH“.</w:t>
      </w:r>
    </w:p>
    <w:p w14:paraId="4B7E1165" w14:textId="77777777" w:rsidR="00E7067B" w:rsidRPr="0052568C" w:rsidRDefault="00E7067B" w:rsidP="0052568C"/>
    <w:sectPr w:rsidR="00E7067B" w:rsidRPr="0052568C" w:rsidSect="00D83798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8C"/>
    <w:rsid w:val="000450BE"/>
    <w:rsid w:val="00047C23"/>
    <w:rsid w:val="000F0928"/>
    <w:rsid w:val="0011430E"/>
    <w:rsid w:val="001301C5"/>
    <w:rsid w:val="001B683C"/>
    <w:rsid w:val="00204422"/>
    <w:rsid w:val="002C3D6D"/>
    <w:rsid w:val="003117E2"/>
    <w:rsid w:val="00360A69"/>
    <w:rsid w:val="00400001"/>
    <w:rsid w:val="00431362"/>
    <w:rsid w:val="00464929"/>
    <w:rsid w:val="0052568C"/>
    <w:rsid w:val="00603923"/>
    <w:rsid w:val="00626EB2"/>
    <w:rsid w:val="006735B6"/>
    <w:rsid w:val="00703E21"/>
    <w:rsid w:val="00723B0F"/>
    <w:rsid w:val="00741A96"/>
    <w:rsid w:val="007E4A72"/>
    <w:rsid w:val="007F61F2"/>
    <w:rsid w:val="00813A8F"/>
    <w:rsid w:val="008533C5"/>
    <w:rsid w:val="00871177"/>
    <w:rsid w:val="00887EBA"/>
    <w:rsid w:val="0090676B"/>
    <w:rsid w:val="00920C43"/>
    <w:rsid w:val="0092533A"/>
    <w:rsid w:val="0095365A"/>
    <w:rsid w:val="009925BC"/>
    <w:rsid w:val="00A57D48"/>
    <w:rsid w:val="00A95C9F"/>
    <w:rsid w:val="00AD218E"/>
    <w:rsid w:val="00B06C30"/>
    <w:rsid w:val="00B20C8F"/>
    <w:rsid w:val="00B56D46"/>
    <w:rsid w:val="00BB497C"/>
    <w:rsid w:val="00BC022F"/>
    <w:rsid w:val="00C05CB3"/>
    <w:rsid w:val="00C20835"/>
    <w:rsid w:val="00C624EF"/>
    <w:rsid w:val="00C82269"/>
    <w:rsid w:val="00C9750E"/>
    <w:rsid w:val="00CF17DB"/>
    <w:rsid w:val="00D01DBB"/>
    <w:rsid w:val="00D40020"/>
    <w:rsid w:val="00D644EF"/>
    <w:rsid w:val="00D83798"/>
    <w:rsid w:val="00DB48BC"/>
    <w:rsid w:val="00E14824"/>
    <w:rsid w:val="00E45610"/>
    <w:rsid w:val="00E7067B"/>
    <w:rsid w:val="00F07FC9"/>
    <w:rsid w:val="00F57B80"/>
    <w:rsid w:val="00F60ADA"/>
    <w:rsid w:val="00F8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F5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53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6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4A72"/>
    <w:pPr>
      <w:spacing w:after="0" w:line="240" w:lineRule="auto"/>
    </w:pPr>
    <w:rPr>
      <w:rFonts w:asciiTheme="minorHAnsi" w:hAnsiTheme="minorHAnsi" w:cstheme="minorBidi"/>
      <w:sz w:val="22"/>
      <w:lang w:val="sr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53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6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4A72"/>
    <w:pPr>
      <w:spacing w:after="0" w:line="240" w:lineRule="auto"/>
    </w:pPr>
    <w:rPr>
      <w:rFonts w:asciiTheme="minorHAnsi" w:hAnsiTheme="minorHAnsi" w:cstheme="minorBidi"/>
      <w:sz w:val="22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8FFD0-482B-4F14-ABD0-DD2BDB85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maja</cp:lastModifiedBy>
  <cp:revision>14</cp:revision>
  <dcterms:created xsi:type="dcterms:W3CDTF">2020-04-06T07:23:00Z</dcterms:created>
  <dcterms:modified xsi:type="dcterms:W3CDTF">2020-04-06T07:58:00Z</dcterms:modified>
</cp:coreProperties>
</file>